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8F" w:rsidRPr="008C1D52" w:rsidRDefault="0011248F" w:rsidP="00770428">
      <w:pPr>
        <w:ind w:leftChars="300" w:left="660"/>
        <w:jc w:val="center"/>
        <w:rPr>
          <w:rFonts w:hAnsi="ＭＳ 明朝"/>
          <w:lang w:eastAsia="zh-TW"/>
        </w:rPr>
      </w:pPr>
      <w:r w:rsidRPr="008C1D52">
        <w:rPr>
          <w:rFonts w:hAnsi="ＭＳ 明朝" w:hint="eastAsia"/>
        </w:rPr>
        <w:t>綾川</w:t>
      </w:r>
      <w:bookmarkStart w:id="0" w:name="_GoBack"/>
      <w:bookmarkEnd w:id="0"/>
      <w:r w:rsidRPr="008C1D52">
        <w:rPr>
          <w:rFonts w:hAnsi="ＭＳ 明朝" w:hint="eastAsia"/>
        </w:rPr>
        <w:t>町</w:t>
      </w:r>
      <w:r w:rsidR="00770428" w:rsidRPr="008C1D52">
        <w:rPr>
          <w:rFonts w:hAnsi="ＭＳ 明朝" w:hint="eastAsia"/>
        </w:rPr>
        <w:t>肥料価格</w:t>
      </w:r>
      <w:r w:rsidR="00BF551A" w:rsidRPr="008C1D52">
        <w:rPr>
          <w:rFonts w:hAnsi="ＭＳ 明朝" w:hint="eastAsia"/>
        </w:rPr>
        <w:t>高騰対策事業補助金交付要綱</w:t>
      </w:r>
    </w:p>
    <w:p w:rsidR="00FC147D" w:rsidRPr="008C1D52" w:rsidRDefault="00FC147D" w:rsidP="00FC147D">
      <w:pPr>
        <w:rPr>
          <w:rFonts w:ascii="Century" w:hAnsi="Century" w:cs="Times New Roman"/>
        </w:rPr>
      </w:pPr>
    </w:p>
    <w:p w:rsidR="00FC147D" w:rsidRPr="008C1D52" w:rsidRDefault="00F20B58" w:rsidP="00B074B4">
      <w:pPr>
        <w:ind w:leftChars="100" w:left="220"/>
        <w:rPr>
          <w:rFonts w:hAnsi="ＭＳ 明朝" w:cs="Times New Roman"/>
        </w:rPr>
      </w:pPr>
      <w:r w:rsidRPr="008C1D52">
        <w:rPr>
          <w:rFonts w:hAnsi="ＭＳ 明朝" w:cs="Times New Roman" w:hint="eastAsia"/>
        </w:rPr>
        <w:t>（</w:t>
      </w:r>
      <w:r w:rsidR="00BF551A" w:rsidRPr="008C1D52">
        <w:rPr>
          <w:rFonts w:hAnsi="ＭＳ 明朝" w:cs="Times New Roman" w:hint="eastAsia"/>
        </w:rPr>
        <w:t>目的</w:t>
      </w:r>
      <w:r w:rsidRPr="008C1D52">
        <w:rPr>
          <w:rFonts w:hAnsi="ＭＳ 明朝" w:cs="Times New Roman" w:hint="eastAsia"/>
        </w:rPr>
        <w:t>）</w:t>
      </w:r>
    </w:p>
    <w:p w:rsidR="00FC147D" w:rsidRPr="008C1D52" w:rsidRDefault="00FC147D" w:rsidP="00B074B4">
      <w:pPr>
        <w:ind w:left="220" w:hangingChars="100" w:hanging="220"/>
        <w:rPr>
          <w:rFonts w:hAnsi="ＭＳ 明朝" w:cs="Times New Roman"/>
        </w:rPr>
      </w:pPr>
      <w:r w:rsidRPr="008C1D52">
        <w:rPr>
          <w:rFonts w:hAnsi="ＭＳ 明朝" w:cs="Times New Roman" w:hint="eastAsia"/>
        </w:rPr>
        <w:t>第1条　この要綱は、</w:t>
      </w:r>
      <w:r w:rsidR="00BF551A" w:rsidRPr="008C1D52">
        <w:rPr>
          <w:rFonts w:hAnsi="ＭＳ 明朝" w:cs="Times New Roman" w:hint="eastAsia"/>
        </w:rPr>
        <w:t>コロナ禍において</w:t>
      </w:r>
      <w:r w:rsidR="00770428" w:rsidRPr="008C1D52">
        <w:rPr>
          <w:rFonts w:hAnsi="ＭＳ 明朝" w:cs="Times New Roman" w:hint="eastAsia"/>
        </w:rPr>
        <w:t>肥料</w:t>
      </w:r>
      <w:r w:rsidR="00BF551A" w:rsidRPr="008C1D52">
        <w:rPr>
          <w:rFonts w:hAnsi="ＭＳ 明朝" w:cs="Times New Roman" w:hint="eastAsia"/>
        </w:rPr>
        <w:t>価格高騰</w:t>
      </w:r>
      <w:r w:rsidRPr="008C1D52">
        <w:rPr>
          <w:rFonts w:hAnsi="ＭＳ 明朝" w:cs="Times New Roman" w:hint="eastAsia"/>
        </w:rPr>
        <w:t>により大きな影響を受けている</w:t>
      </w:r>
      <w:r w:rsidR="00770428" w:rsidRPr="008C1D52">
        <w:rPr>
          <w:rFonts w:hAnsi="ＭＳ 明朝" w:cs="Times New Roman" w:hint="eastAsia"/>
        </w:rPr>
        <w:t>町内</w:t>
      </w:r>
      <w:r w:rsidR="00BF551A" w:rsidRPr="008C1D52">
        <w:rPr>
          <w:rFonts w:hAnsi="ＭＳ 明朝" w:cs="Times New Roman" w:hint="eastAsia"/>
        </w:rPr>
        <w:t>農</w:t>
      </w:r>
      <w:r w:rsidR="00A7690A" w:rsidRPr="008C1D52">
        <w:rPr>
          <w:rFonts w:hAnsi="ＭＳ 明朝" w:cs="Times New Roman" w:hint="eastAsia"/>
        </w:rPr>
        <w:t>業者に対し、</w:t>
      </w:r>
      <w:r w:rsidR="005D4D59" w:rsidRPr="008C1D52">
        <w:rPr>
          <w:rFonts w:hAnsi="ＭＳ 明朝" w:cs="Times New Roman" w:hint="eastAsia"/>
        </w:rPr>
        <w:t>肥料購入経費の一部を助成することにより</w:t>
      </w:r>
      <w:r w:rsidR="00A7690A" w:rsidRPr="008C1D52">
        <w:rPr>
          <w:rFonts w:hAnsi="ＭＳ 明朝" w:cs="Times New Roman" w:hint="eastAsia"/>
        </w:rPr>
        <w:t>、</w:t>
      </w:r>
      <w:r w:rsidR="005D4D59" w:rsidRPr="008C1D52">
        <w:rPr>
          <w:rFonts w:hAnsi="ＭＳ 明朝" w:cs="Times New Roman" w:hint="eastAsia"/>
        </w:rPr>
        <w:t>自らの農業生産費</w:t>
      </w:r>
      <w:r w:rsidR="00A7690A" w:rsidRPr="008C1D52">
        <w:rPr>
          <w:rFonts w:hAnsi="ＭＳ 明朝" w:cs="Times New Roman" w:hint="eastAsia"/>
        </w:rPr>
        <w:t>の負担軽減を図り、</w:t>
      </w:r>
      <w:r w:rsidR="00770428" w:rsidRPr="008C1D52">
        <w:rPr>
          <w:rFonts w:hAnsi="ＭＳ 明朝" w:cs="Times New Roman" w:hint="eastAsia"/>
        </w:rPr>
        <w:t>農業</w:t>
      </w:r>
      <w:r w:rsidR="00A7690A" w:rsidRPr="008C1D52">
        <w:rPr>
          <w:rFonts w:hAnsi="ＭＳ 明朝" w:cs="Times New Roman" w:hint="eastAsia"/>
        </w:rPr>
        <w:t>経営を支援することを目的とする。</w:t>
      </w:r>
    </w:p>
    <w:p w:rsidR="00FC147D" w:rsidRPr="008C1D52" w:rsidRDefault="00F20B58" w:rsidP="000F5A63">
      <w:pPr>
        <w:ind w:leftChars="100" w:left="220"/>
        <w:rPr>
          <w:rFonts w:hAnsi="ＭＳ 明朝" w:cs="Times New Roman"/>
        </w:rPr>
      </w:pPr>
      <w:r w:rsidRPr="008C1D52">
        <w:rPr>
          <w:rFonts w:hAnsi="ＭＳ 明朝" w:cs="Times New Roman" w:hint="eastAsia"/>
        </w:rPr>
        <w:t>（</w:t>
      </w:r>
      <w:r w:rsidR="00CA77C3" w:rsidRPr="008C1D52">
        <w:rPr>
          <w:rFonts w:hAnsi="ＭＳ 明朝" w:cs="Times New Roman" w:hint="eastAsia"/>
        </w:rPr>
        <w:t>交付</w:t>
      </w:r>
      <w:r w:rsidR="00FC147D" w:rsidRPr="008C1D52">
        <w:rPr>
          <w:rFonts w:hAnsi="ＭＳ 明朝" w:cs="Times New Roman" w:hint="eastAsia"/>
        </w:rPr>
        <w:t>対象者</w:t>
      </w:r>
      <w:r w:rsidRPr="008C1D52">
        <w:rPr>
          <w:rFonts w:hAnsi="ＭＳ 明朝" w:cs="Times New Roman" w:hint="eastAsia"/>
        </w:rPr>
        <w:t>）</w:t>
      </w:r>
    </w:p>
    <w:p w:rsidR="00FC147D" w:rsidRPr="008C1D52" w:rsidRDefault="00FC147D" w:rsidP="000F5A63">
      <w:pPr>
        <w:ind w:left="220" w:hangingChars="100" w:hanging="220"/>
        <w:rPr>
          <w:rFonts w:hAnsi="ＭＳ 明朝" w:cs="Times New Roman"/>
        </w:rPr>
      </w:pPr>
      <w:r w:rsidRPr="008C1D52">
        <w:rPr>
          <w:rFonts w:hAnsi="ＭＳ 明朝" w:cs="Times New Roman" w:hint="eastAsia"/>
        </w:rPr>
        <w:t>第</w:t>
      </w:r>
      <w:r w:rsidR="00770428" w:rsidRPr="008C1D52">
        <w:rPr>
          <w:rFonts w:hAnsi="ＭＳ 明朝" w:cs="Times New Roman" w:hint="eastAsia"/>
        </w:rPr>
        <w:t>2</w:t>
      </w:r>
      <w:r w:rsidRPr="008C1D52">
        <w:rPr>
          <w:rFonts w:hAnsi="ＭＳ 明朝" w:cs="Times New Roman" w:hint="eastAsia"/>
        </w:rPr>
        <w:t xml:space="preserve">条　</w:t>
      </w:r>
      <w:r w:rsidR="00CA77C3" w:rsidRPr="008C1D52">
        <w:rPr>
          <w:rFonts w:hAnsi="ＭＳ 明朝" w:cs="Times New Roman" w:hint="eastAsia"/>
        </w:rPr>
        <w:t>補助金の交付の</w:t>
      </w:r>
      <w:r w:rsidRPr="008C1D52">
        <w:rPr>
          <w:rFonts w:hAnsi="ＭＳ 明朝" w:cs="Times New Roman" w:hint="eastAsia"/>
        </w:rPr>
        <w:t>対象となる者は、次の各号に掲げる全ての要件を満たす者とする。</w:t>
      </w:r>
    </w:p>
    <w:p w:rsidR="007633F2" w:rsidRPr="008C1D52" w:rsidRDefault="00FC147D" w:rsidP="001563E9">
      <w:pPr>
        <w:ind w:leftChars="100" w:left="440" w:hangingChars="100" w:hanging="220"/>
        <w:rPr>
          <w:rFonts w:hAnsi="ＭＳ 明朝" w:cs="Times New Roman"/>
          <w:u w:val="single"/>
        </w:rPr>
      </w:pPr>
      <w:bookmarkStart w:id="1" w:name="_Hlk41530187"/>
      <w:r w:rsidRPr="008C1D52">
        <w:rPr>
          <w:rFonts w:hAnsi="ＭＳ 明朝" w:cs="Times New Roman" w:hint="eastAsia"/>
        </w:rPr>
        <w:t>(</w:t>
      </w:r>
      <w:r w:rsidR="005D4D59" w:rsidRPr="008C1D52">
        <w:rPr>
          <w:rFonts w:hAnsi="ＭＳ 明朝" w:cs="Times New Roman"/>
        </w:rPr>
        <w:t>1</w:t>
      </w:r>
      <w:r w:rsidRPr="008C1D52">
        <w:rPr>
          <w:rFonts w:hAnsi="ＭＳ 明朝" w:cs="Times New Roman" w:hint="eastAsia"/>
        </w:rPr>
        <w:t xml:space="preserve">)　</w:t>
      </w:r>
      <w:r w:rsidR="001563E9" w:rsidRPr="008C1D52">
        <w:rPr>
          <w:rFonts w:hAnsi="ＭＳ 明朝" w:cs="Times New Roman" w:hint="eastAsia"/>
        </w:rPr>
        <w:t>補助金</w:t>
      </w:r>
      <w:r w:rsidR="002F6FD7" w:rsidRPr="008C1D52">
        <w:rPr>
          <w:rFonts w:hAnsi="ＭＳ 明朝" w:cs="Times New Roman" w:hint="eastAsia"/>
        </w:rPr>
        <w:t>申請時において</w:t>
      </w:r>
      <w:r w:rsidR="001563E9" w:rsidRPr="008C1D52">
        <w:rPr>
          <w:rFonts w:hAnsi="ＭＳ 明朝" w:cs="Times New Roman" w:hint="eastAsia"/>
        </w:rPr>
        <w:t>、町内で</w:t>
      </w:r>
      <w:r w:rsidR="00770428" w:rsidRPr="008C1D52">
        <w:rPr>
          <w:rFonts w:hAnsi="ＭＳ 明朝" w:cs="Times New Roman" w:hint="eastAsia"/>
        </w:rPr>
        <w:t>農業</w:t>
      </w:r>
      <w:r w:rsidR="001563E9" w:rsidRPr="008C1D52">
        <w:rPr>
          <w:rFonts w:hAnsi="ＭＳ 明朝" w:cs="Times New Roman" w:hint="eastAsia"/>
        </w:rPr>
        <w:t>を営んでおり</w:t>
      </w:r>
      <w:r w:rsidR="002F6FD7" w:rsidRPr="008C1D52">
        <w:rPr>
          <w:rFonts w:hAnsi="ＭＳ 明朝" w:cs="Times New Roman" w:hint="eastAsia"/>
        </w:rPr>
        <w:t>、かつ、今後も</w:t>
      </w:r>
      <w:r w:rsidR="001563E9" w:rsidRPr="008C1D52">
        <w:rPr>
          <w:rFonts w:hAnsi="ＭＳ 明朝" w:cs="Times New Roman" w:hint="eastAsia"/>
        </w:rPr>
        <w:t>引き続き町内で</w:t>
      </w:r>
      <w:r w:rsidR="00770428" w:rsidRPr="008C1D52">
        <w:rPr>
          <w:rFonts w:hAnsi="ＭＳ 明朝" w:cs="Times New Roman" w:hint="eastAsia"/>
        </w:rPr>
        <w:t>農業</w:t>
      </w:r>
      <w:r w:rsidRPr="008C1D52">
        <w:rPr>
          <w:rFonts w:hAnsi="ＭＳ 明朝" w:cs="Times New Roman" w:hint="eastAsia"/>
        </w:rPr>
        <w:t>を継続する意思があること。</w:t>
      </w:r>
      <w:r w:rsidR="001563E9" w:rsidRPr="008C1D52">
        <w:rPr>
          <w:rFonts w:hAnsi="ＭＳ 明朝" w:cs="Times New Roman"/>
        </w:rPr>
        <w:t xml:space="preserve"> </w:t>
      </w:r>
    </w:p>
    <w:p w:rsidR="00FC147D" w:rsidRPr="008C1D52" w:rsidRDefault="00F92582" w:rsidP="007633F2">
      <w:pPr>
        <w:ind w:leftChars="100" w:left="440" w:hangingChars="100" w:hanging="220"/>
        <w:rPr>
          <w:rFonts w:hAnsi="ＭＳ 明朝" w:cs="Times New Roman"/>
        </w:rPr>
      </w:pPr>
      <w:r w:rsidRPr="008C1D52">
        <w:rPr>
          <w:rFonts w:hAnsi="ＭＳ 明朝" w:cs="Times New Roman"/>
        </w:rPr>
        <w:t>(</w:t>
      </w:r>
      <w:r w:rsidR="005D4D59" w:rsidRPr="008C1D52">
        <w:rPr>
          <w:rFonts w:hAnsi="ＭＳ 明朝" w:cs="Times New Roman"/>
        </w:rPr>
        <w:t>2</w:t>
      </w:r>
      <w:r w:rsidRPr="008C1D52">
        <w:rPr>
          <w:rFonts w:hAnsi="ＭＳ 明朝" w:cs="Times New Roman"/>
        </w:rPr>
        <w:t>)</w:t>
      </w:r>
      <w:r w:rsidRPr="008C1D52">
        <w:rPr>
          <w:rFonts w:hAnsi="ＭＳ 明朝" w:cs="Times New Roman" w:hint="eastAsia"/>
        </w:rPr>
        <w:t xml:space="preserve">　</w:t>
      </w:r>
      <w:r w:rsidR="00FC147D" w:rsidRPr="008C1D52">
        <w:rPr>
          <w:rFonts w:hAnsi="ＭＳ 明朝" w:cs="Times New Roman" w:hint="eastAsia"/>
        </w:rPr>
        <w:t>法人にあっては、町内に</w:t>
      </w:r>
      <w:r w:rsidR="00770428" w:rsidRPr="008C1D52">
        <w:rPr>
          <w:rFonts w:hAnsi="ＭＳ 明朝" w:cs="Times New Roman" w:hint="eastAsia"/>
        </w:rPr>
        <w:t>本店</w:t>
      </w:r>
      <w:r w:rsidR="00FC3D96" w:rsidRPr="008C1D52">
        <w:rPr>
          <w:rFonts w:hAnsi="ＭＳ 明朝" w:cs="Times New Roman" w:hint="eastAsia"/>
        </w:rPr>
        <w:t>、</w:t>
      </w:r>
      <w:r w:rsidR="00FA466C" w:rsidRPr="008C1D52">
        <w:rPr>
          <w:rFonts w:hAnsi="ＭＳ 明朝" w:cs="Times New Roman" w:hint="eastAsia"/>
        </w:rPr>
        <w:t>または主たる事務所</w:t>
      </w:r>
      <w:r w:rsidR="00770428" w:rsidRPr="008C1D52">
        <w:rPr>
          <w:rFonts w:hAnsi="ＭＳ 明朝" w:cs="Times New Roman" w:hint="eastAsia"/>
        </w:rPr>
        <w:t>を有し</w:t>
      </w:r>
      <w:r w:rsidR="00FC147D" w:rsidRPr="008C1D52">
        <w:rPr>
          <w:rFonts w:hAnsi="ＭＳ 明朝" w:cs="Times New Roman" w:hint="eastAsia"/>
        </w:rPr>
        <w:t>、個人にあっては、町内に住所を有していること。</w:t>
      </w:r>
    </w:p>
    <w:bookmarkEnd w:id="1"/>
    <w:p w:rsidR="00FC147D" w:rsidRPr="008C1D52" w:rsidRDefault="00FC147D" w:rsidP="000F5A63">
      <w:pPr>
        <w:ind w:leftChars="100" w:left="440" w:hangingChars="100" w:hanging="220"/>
        <w:rPr>
          <w:rFonts w:hAnsi="ＭＳ 明朝" w:cs="Times New Roman"/>
        </w:rPr>
      </w:pPr>
      <w:r w:rsidRPr="008C1D52">
        <w:rPr>
          <w:rFonts w:hAnsi="ＭＳ 明朝" w:cs="Times New Roman" w:hint="eastAsia"/>
        </w:rPr>
        <w:t>(</w:t>
      </w:r>
      <w:r w:rsidR="005D4D59" w:rsidRPr="008C1D52">
        <w:rPr>
          <w:rFonts w:hAnsi="ＭＳ 明朝" w:cs="Times New Roman"/>
        </w:rPr>
        <w:t>3</w:t>
      </w:r>
      <w:r w:rsidRPr="008C1D52">
        <w:rPr>
          <w:rFonts w:hAnsi="ＭＳ 明朝" w:cs="Times New Roman" w:hint="eastAsia"/>
        </w:rPr>
        <w:t>)　町税を完納していること。</w:t>
      </w:r>
    </w:p>
    <w:p w:rsidR="00E920BF" w:rsidRPr="008C1D52" w:rsidRDefault="00E920BF" w:rsidP="000F5A63">
      <w:pPr>
        <w:ind w:leftChars="100" w:left="440" w:hangingChars="100" w:hanging="220"/>
        <w:rPr>
          <w:rFonts w:hAnsi="ＭＳ 明朝" w:cs="Times New Roman"/>
        </w:rPr>
      </w:pPr>
      <w:r w:rsidRPr="008C1D52">
        <w:rPr>
          <w:rFonts w:hAnsi="ＭＳ 明朝" w:cs="Times New Roman" w:hint="eastAsia"/>
        </w:rPr>
        <w:t>(</w:t>
      </w:r>
      <w:r w:rsidR="005D4D59" w:rsidRPr="008C1D52">
        <w:rPr>
          <w:rFonts w:hAnsi="ＭＳ 明朝" w:cs="Times New Roman"/>
        </w:rPr>
        <w:t>4</w:t>
      </w:r>
      <w:r w:rsidRPr="008C1D52">
        <w:rPr>
          <w:rFonts w:hAnsi="ＭＳ 明朝" w:cs="Times New Roman" w:hint="eastAsia"/>
        </w:rPr>
        <w:t>)</w:t>
      </w:r>
      <w:r w:rsidR="00D8415B" w:rsidRPr="008C1D52">
        <w:rPr>
          <w:rFonts w:hAnsi="ＭＳ 明朝" w:cs="Times New Roman" w:hint="eastAsia"/>
        </w:rPr>
        <w:t xml:space="preserve">　</w:t>
      </w:r>
      <w:r w:rsidR="005D4D59" w:rsidRPr="008C1D52">
        <w:rPr>
          <w:rFonts w:hAnsi="ＭＳ 明朝" w:cs="Times New Roman" w:hint="eastAsia"/>
        </w:rPr>
        <w:t>申請する農業者が自ら農業経営に使用する肥料であって、</w:t>
      </w:r>
      <w:r w:rsidRPr="008C1D52">
        <w:rPr>
          <w:rFonts w:hAnsi="ＭＳ 明朝" w:cs="Times New Roman" w:hint="eastAsia"/>
        </w:rPr>
        <w:t>令和</w:t>
      </w:r>
      <w:r w:rsidR="00770428" w:rsidRPr="008C1D52">
        <w:rPr>
          <w:rFonts w:hAnsi="ＭＳ 明朝" w:cs="Times New Roman" w:hint="eastAsia"/>
        </w:rPr>
        <w:t>4</w:t>
      </w:r>
      <w:r w:rsidRPr="008C1D52">
        <w:rPr>
          <w:rFonts w:hAnsi="ＭＳ 明朝" w:cs="Times New Roman" w:hint="eastAsia"/>
        </w:rPr>
        <w:t>年</w:t>
      </w:r>
      <w:r w:rsidR="00770428" w:rsidRPr="008C1D52">
        <w:rPr>
          <w:rFonts w:hAnsi="ＭＳ 明朝" w:cs="Times New Roman" w:hint="eastAsia"/>
        </w:rPr>
        <w:t>6</w:t>
      </w:r>
      <w:r w:rsidRPr="008C1D52">
        <w:rPr>
          <w:rFonts w:hAnsi="ＭＳ 明朝" w:cs="Times New Roman" w:hint="eastAsia"/>
        </w:rPr>
        <w:t>月1日から令和</w:t>
      </w:r>
      <w:r w:rsidR="00770428" w:rsidRPr="008C1D52">
        <w:rPr>
          <w:rFonts w:hAnsi="ＭＳ 明朝" w:cs="Times New Roman" w:hint="eastAsia"/>
        </w:rPr>
        <w:t>5</w:t>
      </w:r>
      <w:r w:rsidRPr="008C1D52">
        <w:rPr>
          <w:rFonts w:hAnsi="ＭＳ 明朝" w:cs="Times New Roman" w:hint="eastAsia"/>
        </w:rPr>
        <w:t>年</w:t>
      </w:r>
      <w:r w:rsidR="00770428" w:rsidRPr="008C1D52">
        <w:rPr>
          <w:rFonts w:hAnsi="ＭＳ 明朝" w:cs="Times New Roman" w:hint="eastAsia"/>
        </w:rPr>
        <w:t>5</w:t>
      </w:r>
      <w:r w:rsidRPr="008C1D52">
        <w:rPr>
          <w:rFonts w:hAnsi="ＭＳ 明朝" w:cs="Times New Roman" w:hint="eastAsia"/>
        </w:rPr>
        <w:t>月31日まで</w:t>
      </w:r>
      <w:r w:rsidR="00313F1D" w:rsidRPr="008C1D52">
        <w:rPr>
          <w:rFonts w:hAnsi="ＭＳ 明朝" w:cs="Times New Roman" w:hint="eastAsia"/>
        </w:rPr>
        <w:t>（以下、「対象期間」という。）</w:t>
      </w:r>
      <w:r w:rsidR="00770428" w:rsidRPr="008C1D52">
        <w:rPr>
          <w:rFonts w:hAnsi="ＭＳ 明朝" w:cs="Times New Roman" w:hint="eastAsia"/>
        </w:rPr>
        <w:t>に購入、または香川県農業協同組合に予約申込をした</w:t>
      </w:r>
      <w:r w:rsidR="00D8415B" w:rsidRPr="008C1D52">
        <w:rPr>
          <w:rFonts w:hAnsi="ＭＳ 明朝" w:cs="Times New Roman" w:hint="eastAsia"/>
        </w:rPr>
        <w:t>肥料の</w:t>
      </w:r>
      <w:r w:rsidRPr="008C1D52">
        <w:rPr>
          <w:rFonts w:hAnsi="ＭＳ 明朝" w:cs="Times New Roman" w:hint="eastAsia"/>
        </w:rPr>
        <w:t>合計額</w:t>
      </w:r>
      <w:r w:rsidR="00B34E6E" w:rsidRPr="008C1D52">
        <w:rPr>
          <w:rFonts w:hAnsi="ＭＳ 明朝" w:cs="Times New Roman" w:hint="eastAsia"/>
        </w:rPr>
        <w:t>（消費税を含む。）</w:t>
      </w:r>
      <w:r w:rsidR="003C66AC" w:rsidRPr="008C1D52">
        <w:rPr>
          <w:rFonts w:hAnsi="ＭＳ 明朝" w:cs="Times New Roman" w:hint="eastAsia"/>
        </w:rPr>
        <w:t>から</w:t>
      </w:r>
      <w:r w:rsidR="00B34E6E" w:rsidRPr="008C1D52">
        <w:rPr>
          <w:rFonts w:hAnsi="ＭＳ 明朝" w:cs="Times New Roman" w:hint="eastAsia"/>
        </w:rPr>
        <w:t>、</w:t>
      </w:r>
      <w:r w:rsidR="003C66AC" w:rsidRPr="008C1D52">
        <w:rPr>
          <w:rFonts w:hAnsi="ＭＳ 明朝" w:cs="Times New Roman" w:hint="eastAsia"/>
        </w:rPr>
        <w:t>自家消費での使用相当分</w:t>
      </w:r>
      <w:r w:rsidR="00B34E6E" w:rsidRPr="008C1D52">
        <w:rPr>
          <w:rFonts w:hAnsi="ＭＳ 明朝" w:cs="Times New Roman" w:hint="eastAsia"/>
        </w:rPr>
        <w:t>として5,000円</w:t>
      </w:r>
      <w:r w:rsidR="003C66AC" w:rsidRPr="008C1D52">
        <w:rPr>
          <w:rFonts w:hAnsi="ＭＳ 明朝" w:cs="Times New Roman" w:hint="eastAsia"/>
        </w:rPr>
        <w:t>を差し引いた額</w:t>
      </w:r>
      <w:r w:rsidRPr="008C1D52">
        <w:rPr>
          <w:rFonts w:hAnsi="ＭＳ 明朝" w:cs="Times New Roman" w:hint="eastAsia"/>
        </w:rPr>
        <w:t>（次条第1項において「補助対象経費」という。）が、</w:t>
      </w:r>
      <w:r w:rsidR="00B34E6E" w:rsidRPr="008C1D52">
        <w:rPr>
          <w:rFonts w:hAnsi="ＭＳ 明朝" w:cs="Times New Roman" w:hint="eastAsia"/>
        </w:rPr>
        <w:t>1</w:t>
      </w:r>
      <w:r w:rsidRPr="008C1D52">
        <w:rPr>
          <w:rFonts w:hAnsi="ＭＳ 明朝" w:cs="Times New Roman" w:hint="eastAsia"/>
        </w:rPr>
        <w:t>万円以上であること。</w:t>
      </w:r>
    </w:p>
    <w:p w:rsidR="00FC147D" w:rsidRPr="008C1D52" w:rsidRDefault="00FC147D" w:rsidP="000F5A63">
      <w:pPr>
        <w:ind w:left="220" w:hangingChars="100" w:hanging="220"/>
        <w:rPr>
          <w:rFonts w:hAnsi="ＭＳ 明朝" w:cs="Times New Roman"/>
        </w:rPr>
      </w:pPr>
      <w:r w:rsidRPr="008C1D52">
        <w:rPr>
          <w:rFonts w:hAnsi="ＭＳ 明朝" w:cs="Times New Roman" w:hint="eastAsia"/>
        </w:rPr>
        <w:t>2　前項の規定にかかわらず、次の各号のいずれかに該当する</w:t>
      </w:r>
      <w:r w:rsidR="0076381E" w:rsidRPr="008C1D52">
        <w:rPr>
          <w:rFonts w:hAnsi="ＭＳ 明朝" w:cs="Times New Roman" w:hint="eastAsia"/>
        </w:rPr>
        <w:t>者について</w:t>
      </w:r>
      <w:r w:rsidRPr="008C1D52">
        <w:rPr>
          <w:rFonts w:hAnsi="ＭＳ 明朝" w:cs="Times New Roman" w:hint="eastAsia"/>
        </w:rPr>
        <w:t>は</w:t>
      </w:r>
      <w:r w:rsidR="0076381E" w:rsidRPr="008C1D52">
        <w:rPr>
          <w:rFonts w:hAnsi="ＭＳ 明朝" w:cs="Times New Roman" w:hint="eastAsia"/>
        </w:rPr>
        <w:t>、補助金を交付しない</w:t>
      </w:r>
      <w:r w:rsidRPr="008C1D52">
        <w:rPr>
          <w:rFonts w:hAnsi="ＭＳ 明朝" w:cs="Times New Roman" w:hint="eastAsia"/>
        </w:rPr>
        <w:t>。</w:t>
      </w:r>
    </w:p>
    <w:p w:rsidR="00FC147D" w:rsidRPr="008C1D52" w:rsidRDefault="00FC147D" w:rsidP="000F5A63">
      <w:pPr>
        <w:ind w:leftChars="100" w:left="440" w:hangingChars="100" w:hanging="220"/>
        <w:rPr>
          <w:rFonts w:hAnsi="ＭＳ 明朝" w:cs="Times New Roman"/>
        </w:rPr>
      </w:pPr>
      <w:r w:rsidRPr="008C1D52">
        <w:rPr>
          <w:rFonts w:hAnsi="ＭＳ 明朝" w:cs="Times New Roman"/>
        </w:rPr>
        <w:t>(</w:t>
      </w:r>
      <w:r w:rsidR="00C067E8" w:rsidRPr="008C1D52">
        <w:rPr>
          <w:rFonts w:hAnsi="ＭＳ 明朝" w:cs="Times New Roman"/>
        </w:rPr>
        <w:t>1</w:t>
      </w:r>
      <w:r w:rsidRPr="008C1D52">
        <w:rPr>
          <w:rFonts w:hAnsi="ＭＳ 明朝" w:cs="Times New Roman"/>
        </w:rPr>
        <w:t>)</w:t>
      </w:r>
      <w:r w:rsidRPr="008C1D52">
        <w:rPr>
          <w:rFonts w:hAnsi="ＭＳ 明朝" w:cs="Times New Roman" w:hint="eastAsia"/>
        </w:rPr>
        <w:t xml:space="preserve">　</w:t>
      </w:r>
      <w:r w:rsidR="00A37F4B" w:rsidRPr="008C1D52">
        <w:rPr>
          <w:rFonts w:hAnsi="ＭＳ 明朝" w:cs="Times New Roman" w:hint="eastAsia"/>
        </w:rPr>
        <w:t>暴力団、暴力団員（暴力団員による不当な行為の防止等に関する法律（平成3年法律第7</w:t>
      </w:r>
      <w:r w:rsidR="00A37F4B" w:rsidRPr="008C1D52">
        <w:rPr>
          <w:rFonts w:hAnsi="ＭＳ 明朝" w:cs="Times New Roman"/>
        </w:rPr>
        <w:t>7</w:t>
      </w:r>
      <w:r w:rsidR="00A37F4B" w:rsidRPr="008C1D52">
        <w:rPr>
          <w:rFonts w:hAnsi="ＭＳ 明朝" w:cs="Times New Roman" w:hint="eastAsia"/>
        </w:rPr>
        <w:t>号）第2条第6号に規定する暴力団員をいう。）</w:t>
      </w:r>
      <w:r w:rsidR="00FC3D96" w:rsidRPr="008C1D52">
        <w:rPr>
          <w:rFonts w:hAnsi="ＭＳ 明朝" w:cs="Times New Roman" w:hint="eastAsia"/>
        </w:rPr>
        <w:t>、また</w:t>
      </w:r>
      <w:r w:rsidR="00A37F4B" w:rsidRPr="008C1D52">
        <w:rPr>
          <w:rFonts w:hAnsi="ＭＳ 明朝" w:cs="Times New Roman" w:hint="eastAsia"/>
        </w:rPr>
        <w:t>はこれらのものと関係を有する者</w:t>
      </w:r>
      <w:r w:rsidRPr="008C1D52">
        <w:rPr>
          <w:rFonts w:hAnsi="ＭＳ 明朝" w:cs="Times New Roman" w:hint="eastAsia"/>
        </w:rPr>
        <w:t>。</w:t>
      </w:r>
    </w:p>
    <w:p w:rsidR="00FC147D" w:rsidRPr="008C1D52" w:rsidRDefault="00FC147D" w:rsidP="000F5A63">
      <w:pPr>
        <w:ind w:leftChars="100" w:left="440" w:hangingChars="100" w:hanging="220"/>
        <w:rPr>
          <w:rFonts w:hAnsi="ＭＳ 明朝" w:cs="Times New Roman"/>
        </w:rPr>
      </w:pPr>
      <w:r w:rsidRPr="008C1D52">
        <w:rPr>
          <w:rFonts w:hAnsi="ＭＳ 明朝" w:cs="Times New Roman" w:hint="eastAsia"/>
        </w:rPr>
        <w:t>(</w:t>
      </w:r>
      <w:r w:rsidR="00C067E8" w:rsidRPr="008C1D52">
        <w:rPr>
          <w:rFonts w:hAnsi="ＭＳ 明朝" w:cs="Times New Roman"/>
        </w:rPr>
        <w:t>2</w:t>
      </w:r>
      <w:r w:rsidRPr="008C1D52">
        <w:rPr>
          <w:rFonts w:hAnsi="ＭＳ 明朝" w:cs="Times New Roman" w:hint="eastAsia"/>
        </w:rPr>
        <w:t xml:space="preserve">)　</w:t>
      </w:r>
      <w:r w:rsidR="00A37F4B" w:rsidRPr="008C1D52">
        <w:rPr>
          <w:rFonts w:hAnsi="ＭＳ 明朝" w:cs="Times New Roman" w:hint="eastAsia"/>
        </w:rPr>
        <w:t>国、法人税法別表第1に規定する公共法人</w:t>
      </w:r>
      <w:r w:rsidRPr="008C1D52">
        <w:rPr>
          <w:rFonts w:hAnsi="ＭＳ 明朝" w:cs="Times New Roman" w:hint="eastAsia"/>
        </w:rPr>
        <w:t>。</w:t>
      </w:r>
    </w:p>
    <w:p w:rsidR="00FC147D" w:rsidRPr="008C1D52" w:rsidRDefault="00FC147D" w:rsidP="000F5A63">
      <w:pPr>
        <w:ind w:leftChars="100" w:left="440" w:hangingChars="100" w:hanging="220"/>
        <w:rPr>
          <w:rFonts w:hAnsi="ＭＳ 明朝" w:cs="Times New Roman"/>
        </w:rPr>
      </w:pPr>
      <w:bookmarkStart w:id="2" w:name="_Hlk41531479"/>
      <w:r w:rsidRPr="008C1D52">
        <w:rPr>
          <w:rFonts w:hAnsi="ＭＳ 明朝" w:cs="Times New Roman" w:hint="eastAsia"/>
        </w:rPr>
        <w:t>(</w:t>
      </w:r>
      <w:r w:rsidR="00C067E8" w:rsidRPr="008C1D52">
        <w:rPr>
          <w:rFonts w:hAnsi="ＭＳ 明朝" w:cs="Times New Roman"/>
        </w:rPr>
        <w:t>3</w:t>
      </w:r>
      <w:r w:rsidRPr="008C1D52">
        <w:rPr>
          <w:rFonts w:hAnsi="ＭＳ 明朝" w:cs="Times New Roman" w:hint="eastAsia"/>
        </w:rPr>
        <w:t xml:space="preserve">)　</w:t>
      </w:r>
      <w:r w:rsidR="00A37F4B" w:rsidRPr="008C1D52">
        <w:rPr>
          <w:rFonts w:hAnsi="ＭＳ 明朝" w:cs="Times New Roman" w:hint="eastAsia"/>
        </w:rPr>
        <w:t>風俗営業等の規制及び業務の適正化等に関する法律（昭和2</w:t>
      </w:r>
      <w:r w:rsidR="00A37F4B" w:rsidRPr="008C1D52">
        <w:rPr>
          <w:rFonts w:hAnsi="ＭＳ 明朝" w:cs="Times New Roman"/>
        </w:rPr>
        <w:t>3</w:t>
      </w:r>
      <w:r w:rsidR="00A37F4B" w:rsidRPr="008C1D52">
        <w:rPr>
          <w:rFonts w:hAnsi="ＭＳ 明朝" w:cs="Times New Roman" w:hint="eastAsia"/>
        </w:rPr>
        <w:t>年法律第1</w:t>
      </w:r>
      <w:r w:rsidR="00A37F4B" w:rsidRPr="008C1D52">
        <w:rPr>
          <w:rFonts w:hAnsi="ＭＳ 明朝" w:cs="Times New Roman"/>
        </w:rPr>
        <w:t>22</w:t>
      </w:r>
      <w:r w:rsidR="00A37F4B" w:rsidRPr="008C1D52">
        <w:rPr>
          <w:rFonts w:hAnsi="ＭＳ 明朝" w:cs="Times New Roman" w:hint="eastAsia"/>
        </w:rPr>
        <w:t>号）に規定する「性風俗関連特殊営業」</w:t>
      </w:r>
      <w:r w:rsidR="00FC3D96" w:rsidRPr="008C1D52">
        <w:rPr>
          <w:rFonts w:hAnsi="ＭＳ 明朝" w:cs="Times New Roman" w:hint="eastAsia"/>
        </w:rPr>
        <w:t>、また</w:t>
      </w:r>
      <w:r w:rsidR="00A37F4B" w:rsidRPr="008C1D52">
        <w:rPr>
          <w:rFonts w:hAnsi="ＭＳ 明朝" w:cs="Times New Roman" w:hint="eastAsia"/>
        </w:rPr>
        <w:t>は当該営業にかかる「接客業務受託営業」を行う事業者</w:t>
      </w:r>
      <w:r w:rsidRPr="008C1D52">
        <w:rPr>
          <w:rFonts w:hAnsi="ＭＳ 明朝" w:cs="Times New Roman" w:hint="eastAsia"/>
        </w:rPr>
        <w:t>。</w:t>
      </w:r>
    </w:p>
    <w:bookmarkEnd w:id="2"/>
    <w:p w:rsidR="00FC147D" w:rsidRPr="008C1D52" w:rsidRDefault="00FC147D" w:rsidP="000F5A63">
      <w:pPr>
        <w:ind w:leftChars="100" w:left="440" w:hangingChars="100" w:hanging="220"/>
        <w:rPr>
          <w:rFonts w:hAnsi="ＭＳ 明朝" w:cs="Times New Roman"/>
        </w:rPr>
      </w:pPr>
      <w:r w:rsidRPr="008C1D52">
        <w:rPr>
          <w:rFonts w:hAnsi="ＭＳ 明朝" w:cs="Times New Roman"/>
        </w:rPr>
        <w:t>(</w:t>
      </w:r>
      <w:r w:rsidR="00C067E8" w:rsidRPr="008C1D52">
        <w:rPr>
          <w:rFonts w:hAnsi="ＭＳ 明朝" w:cs="Times New Roman"/>
        </w:rPr>
        <w:t>4</w:t>
      </w:r>
      <w:r w:rsidRPr="008C1D52">
        <w:rPr>
          <w:rFonts w:hAnsi="ＭＳ 明朝" w:cs="Times New Roman"/>
        </w:rPr>
        <w:t>)</w:t>
      </w:r>
      <w:r w:rsidRPr="008C1D52">
        <w:rPr>
          <w:rFonts w:hAnsi="ＭＳ 明朝" w:cs="Times New Roman" w:hint="eastAsia"/>
        </w:rPr>
        <w:t xml:space="preserve">　</w:t>
      </w:r>
      <w:r w:rsidR="00A37F4B" w:rsidRPr="008C1D52">
        <w:rPr>
          <w:rFonts w:hAnsi="ＭＳ 明朝" w:cs="Times New Roman" w:hint="eastAsia"/>
        </w:rPr>
        <w:t>政治団体</w:t>
      </w:r>
      <w:r w:rsidRPr="008C1D52">
        <w:rPr>
          <w:rFonts w:hAnsi="ＭＳ 明朝" w:cs="Times New Roman" w:hint="eastAsia"/>
        </w:rPr>
        <w:t>。</w:t>
      </w:r>
    </w:p>
    <w:p w:rsidR="0076381E" w:rsidRPr="008C1D52" w:rsidRDefault="0076381E" w:rsidP="000F5A63">
      <w:pPr>
        <w:ind w:leftChars="100" w:left="440" w:hangingChars="100" w:hanging="220"/>
        <w:rPr>
          <w:rFonts w:hAnsi="ＭＳ 明朝" w:cs="Times New Roman"/>
        </w:rPr>
      </w:pPr>
      <w:r w:rsidRPr="008C1D52">
        <w:rPr>
          <w:rFonts w:hAnsi="ＭＳ 明朝" w:cs="Times New Roman" w:hint="eastAsia"/>
        </w:rPr>
        <w:t>(</w:t>
      </w:r>
      <w:r w:rsidR="00C067E8" w:rsidRPr="008C1D52">
        <w:rPr>
          <w:rFonts w:hAnsi="ＭＳ 明朝" w:cs="Times New Roman"/>
        </w:rPr>
        <w:t>5</w:t>
      </w:r>
      <w:r w:rsidRPr="008C1D52">
        <w:rPr>
          <w:rFonts w:hAnsi="ＭＳ 明朝" w:cs="Times New Roman" w:hint="eastAsia"/>
        </w:rPr>
        <w:t xml:space="preserve">)　</w:t>
      </w:r>
      <w:r w:rsidR="00A37F4B" w:rsidRPr="008C1D52">
        <w:rPr>
          <w:rFonts w:hAnsi="ＭＳ 明朝" w:cs="Times New Roman" w:hint="eastAsia"/>
        </w:rPr>
        <w:t>宗教上の組織若しくは団体</w:t>
      </w:r>
      <w:r w:rsidRPr="008C1D52">
        <w:rPr>
          <w:rFonts w:hAnsi="ＭＳ 明朝" w:cs="Times New Roman" w:hint="eastAsia"/>
        </w:rPr>
        <w:t>。</w:t>
      </w:r>
    </w:p>
    <w:p w:rsidR="0076381E" w:rsidRPr="008C1D52" w:rsidRDefault="0076381E" w:rsidP="000F5A63">
      <w:pPr>
        <w:ind w:leftChars="100" w:left="440" w:hangingChars="100" w:hanging="220"/>
        <w:rPr>
          <w:rFonts w:hAnsi="ＭＳ 明朝" w:cs="Times New Roman"/>
        </w:rPr>
      </w:pPr>
      <w:r w:rsidRPr="008C1D52">
        <w:rPr>
          <w:rFonts w:hAnsi="ＭＳ 明朝" w:cs="Times New Roman" w:hint="eastAsia"/>
        </w:rPr>
        <w:t>(</w:t>
      </w:r>
      <w:r w:rsidR="00C067E8" w:rsidRPr="008C1D52">
        <w:rPr>
          <w:rFonts w:hAnsi="ＭＳ 明朝" w:cs="Times New Roman"/>
        </w:rPr>
        <w:t>6</w:t>
      </w:r>
      <w:r w:rsidRPr="008C1D52">
        <w:rPr>
          <w:rFonts w:hAnsi="ＭＳ 明朝" w:cs="Times New Roman" w:hint="eastAsia"/>
        </w:rPr>
        <w:t>)　第1条の趣旨に照らして、支給対象者とすることが適当でないと町長が認める者。</w:t>
      </w:r>
    </w:p>
    <w:p w:rsidR="00FC147D" w:rsidRPr="008C1D52" w:rsidRDefault="00F20B58" w:rsidP="00F20B58">
      <w:pPr>
        <w:ind w:leftChars="100" w:left="220"/>
        <w:rPr>
          <w:rFonts w:hAnsi="ＭＳ 明朝" w:cs="Times New Roman"/>
        </w:rPr>
      </w:pPr>
      <w:r w:rsidRPr="008C1D52">
        <w:rPr>
          <w:rFonts w:hAnsi="ＭＳ 明朝" w:cs="Times New Roman" w:hint="eastAsia"/>
        </w:rPr>
        <w:t>（</w:t>
      </w:r>
      <w:r w:rsidR="00A37F4B" w:rsidRPr="008C1D52">
        <w:rPr>
          <w:rFonts w:hAnsi="ＭＳ 明朝" w:cs="Times New Roman" w:hint="eastAsia"/>
        </w:rPr>
        <w:t>補助金の額</w:t>
      </w:r>
      <w:r w:rsidRPr="008C1D52">
        <w:rPr>
          <w:rFonts w:hAnsi="ＭＳ 明朝" w:cs="Times New Roman" w:hint="eastAsia"/>
        </w:rPr>
        <w:t>）</w:t>
      </w:r>
    </w:p>
    <w:p w:rsidR="00FC147D" w:rsidRPr="008C1D52" w:rsidRDefault="00FC147D" w:rsidP="005D3680">
      <w:pPr>
        <w:ind w:left="220" w:hangingChars="100" w:hanging="220"/>
        <w:rPr>
          <w:rFonts w:hAnsi="ＭＳ 明朝" w:cs="Times New Roman"/>
        </w:rPr>
      </w:pPr>
      <w:r w:rsidRPr="008C1D52">
        <w:rPr>
          <w:rFonts w:hAnsi="ＭＳ 明朝" w:cs="Times New Roman" w:hint="eastAsia"/>
        </w:rPr>
        <w:t>第</w:t>
      </w:r>
      <w:r w:rsidR="00D8415B" w:rsidRPr="008C1D52">
        <w:rPr>
          <w:rFonts w:hAnsi="ＭＳ 明朝" w:cs="Times New Roman" w:hint="eastAsia"/>
        </w:rPr>
        <w:t>3</w:t>
      </w:r>
      <w:r w:rsidRPr="008C1D52">
        <w:rPr>
          <w:rFonts w:hAnsi="ＭＳ 明朝" w:cs="Times New Roman" w:hint="eastAsia"/>
        </w:rPr>
        <w:t xml:space="preserve">条　</w:t>
      </w:r>
      <w:r w:rsidR="00A37F4B" w:rsidRPr="008C1D52">
        <w:rPr>
          <w:rFonts w:hAnsi="ＭＳ 明朝" w:cs="Times New Roman" w:hint="eastAsia"/>
        </w:rPr>
        <w:t>補助金の額は、</w:t>
      </w:r>
      <w:r w:rsidR="00D8415B" w:rsidRPr="008C1D52">
        <w:rPr>
          <w:rFonts w:hAnsi="ＭＳ 明朝" w:cs="Times New Roman" w:hint="eastAsia"/>
        </w:rPr>
        <w:t>前</w:t>
      </w:r>
      <w:r w:rsidR="00A37F4B" w:rsidRPr="008C1D52">
        <w:rPr>
          <w:rFonts w:hAnsi="ＭＳ 明朝" w:cs="Times New Roman" w:hint="eastAsia"/>
        </w:rPr>
        <w:t>条第1項第4号の規定により算出した補助対象経費に</w:t>
      </w:r>
      <w:r w:rsidR="00D8415B" w:rsidRPr="008C1D52">
        <w:rPr>
          <w:rFonts w:hAnsi="ＭＳ 明朝" w:cs="Times New Roman" w:hint="eastAsia"/>
        </w:rPr>
        <w:t>10</w:t>
      </w:r>
      <w:r w:rsidR="00A37F4B" w:rsidRPr="008C1D52">
        <w:rPr>
          <w:rFonts w:hAnsi="ＭＳ 明朝" w:cs="Times New Roman" w:hint="eastAsia"/>
        </w:rPr>
        <w:t>分の1を乗じて得た額（その額に1,000円未満の端数があるときは、その端数を切り捨てた額）とし、</w:t>
      </w:r>
      <w:r w:rsidR="006535F2" w:rsidRPr="008C1D52">
        <w:rPr>
          <w:rFonts w:hAnsi="ＭＳ 明朝" w:cs="Times New Roman" w:hint="eastAsia"/>
        </w:rPr>
        <w:t>１経営体につき</w:t>
      </w:r>
      <w:r w:rsidR="00A37F4B" w:rsidRPr="008C1D52">
        <w:rPr>
          <w:rFonts w:hAnsi="ＭＳ 明朝" w:cs="Times New Roman" w:hint="eastAsia"/>
        </w:rPr>
        <w:t>100万円を限度とする</w:t>
      </w:r>
      <w:r w:rsidRPr="008C1D52">
        <w:rPr>
          <w:rFonts w:hAnsi="ＭＳ 明朝" w:cs="Times New Roman" w:hint="eastAsia"/>
        </w:rPr>
        <w:t>。</w:t>
      </w:r>
    </w:p>
    <w:p w:rsidR="005D4D59" w:rsidRPr="008C1D52" w:rsidRDefault="005D4D59" w:rsidP="005D3680">
      <w:pPr>
        <w:ind w:left="220" w:hangingChars="100" w:hanging="220"/>
        <w:rPr>
          <w:rFonts w:hAnsi="ＭＳ 明朝" w:cs="Times New Roman"/>
        </w:rPr>
      </w:pPr>
      <w:r w:rsidRPr="008C1D52">
        <w:rPr>
          <w:rFonts w:hAnsi="ＭＳ 明朝" w:cs="Times New Roman" w:hint="eastAsia"/>
        </w:rPr>
        <w:t>2　国</w:t>
      </w:r>
      <w:r w:rsidR="0024686C" w:rsidRPr="008C1D52">
        <w:rPr>
          <w:rFonts w:hAnsi="ＭＳ 明朝" w:cs="Times New Roman" w:hint="eastAsia"/>
        </w:rPr>
        <w:t>が実施する肥料価格高騰対策事業及び県が実施する肥料価格高騰緊急支援事業</w:t>
      </w:r>
      <w:r w:rsidRPr="008C1D52">
        <w:rPr>
          <w:rFonts w:hAnsi="ＭＳ 明朝" w:cs="Times New Roman" w:hint="eastAsia"/>
        </w:rPr>
        <w:t>の支援金を</w:t>
      </w:r>
      <w:r w:rsidR="0024686C" w:rsidRPr="008C1D52">
        <w:rPr>
          <w:rFonts w:hAnsi="ＭＳ 明朝" w:cs="Times New Roman" w:hint="eastAsia"/>
        </w:rPr>
        <w:t>申請する者にあっては</w:t>
      </w:r>
      <w:r w:rsidRPr="008C1D52">
        <w:rPr>
          <w:rFonts w:hAnsi="ＭＳ 明朝" w:cs="Times New Roman" w:hint="eastAsia"/>
        </w:rPr>
        <w:t>、</w:t>
      </w:r>
      <w:r w:rsidR="0024686C" w:rsidRPr="008C1D52">
        <w:rPr>
          <w:rFonts w:hAnsi="ＭＳ 明朝" w:cs="Times New Roman" w:hint="eastAsia"/>
        </w:rPr>
        <w:t>その支援金と本事業における補助金の額の合計が、</w:t>
      </w:r>
      <w:r w:rsidRPr="008C1D52">
        <w:rPr>
          <w:rFonts w:hAnsi="ＭＳ 明朝" w:cs="Times New Roman" w:hint="eastAsia"/>
        </w:rPr>
        <w:t>肥料費の上昇分を超えないよう補助金の額を調整するものとする。</w:t>
      </w:r>
    </w:p>
    <w:p w:rsidR="006139E1" w:rsidRPr="008C1D52" w:rsidRDefault="006139E1" w:rsidP="00F20B58">
      <w:pPr>
        <w:ind w:leftChars="100" w:left="220"/>
        <w:rPr>
          <w:rFonts w:hAnsi="ＭＳ 明朝" w:cs="Times New Roman"/>
        </w:rPr>
      </w:pPr>
    </w:p>
    <w:p w:rsidR="00FC147D" w:rsidRPr="008C1D52" w:rsidRDefault="00F20B58" w:rsidP="00F20B58">
      <w:pPr>
        <w:ind w:leftChars="100" w:left="220"/>
        <w:rPr>
          <w:rFonts w:hAnsi="ＭＳ 明朝" w:cs="Times New Roman"/>
        </w:rPr>
      </w:pPr>
      <w:r w:rsidRPr="008C1D52">
        <w:rPr>
          <w:rFonts w:hAnsi="ＭＳ 明朝" w:cs="Times New Roman" w:hint="eastAsia"/>
        </w:rPr>
        <w:lastRenderedPageBreak/>
        <w:t>（</w:t>
      </w:r>
      <w:r w:rsidR="00A37F4B" w:rsidRPr="008C1D52">
        <w:rPr>
          <w:rFonts w:hAnsi="ＭＳ 明朝" w:cs="Times New Roman" w:hint="eastAsia"/>
        </w:rPr>
        <w:t>交付の回数</w:t>
      </w:r>
      <w:r w:rsidRPr="008C1D52">
        <w:rPr>
          <w:rFonts w:hAnsi="ＭＳ 明朝" w:cs="Times New Roman" w:hint="eastAsia"/>
        </w:rPr>
        <w:t>）</w:t>
      </w:r>
    </w:p>
    <w:p w:rsidR="00FC147D" w:rsidRPr="008C1D52" w:rsidRDefault="00FC147D" w:rsidP="005D3680">
      <w:pPr>
        <w:ind w:left="220" w:hangingChars="100" w:hanging="220"/>
        <w:rPr>
          <w:rFonts w:hAnsi="ＭＳ 明朝" w:cs="Times New Roman"/>
        </w:rPr>
      </w:pPr>
      <w:r w:rsidRPr="008C1D52">
        <w:rPr>
          <w:rFonts w:hAnsi="ＭＳ 明朝" w:cs="Times New Roman" w:hint="eastAsia"/>
        </w:rPr>
        <w:t>第</w:t>
      </w:r>
      <w:r w:rsidR="00553828" w:rsidRPr="008C1D52">
        <w:rPr>
          <w:rFonts w:hAnsi="ＭＳ 明朝" w:cs="Times New Roman" w:hint="eastAsia"/>
        </w:rPr>
        <w:t>4</w:t>
      </w:r>
      <w:r w:rsidRPr="008C1D52">
        <w:rPr>
          <w:rFonts w:hAnsi="ＭＳ 明朝" w:cs="Times New Roman" w:hint="eastAsia"/>
        </w:rPr>
        <w:t xml:space="preserve">条　</w:t>
      </w:r>
      <w:r w:rsidR="00A37F4B" w:rsidRPr="008C1D52">
        <w:rPr>
          <w:rFonts w:hAnsi="ＭＳ 明朝" w:cs="Times New Roman" w:hint="eastAsia"/>
        </w:rPr>
        <w:t>補助金の交付は、</w:t>
      </w:r>
      <w:r w:rsidR="00CC16CE" w:rsidRPr="008C1D52">
        <w:rPr>
          <w:rFonts w:hAnsi="ＭＳ 明朝" w:cs="Times New Roman" w:hint="eastAsia"/>
        </w:rPr>
        <w:t>同一年度内は、</w:t>
      </w:r>
      <w:r w:rsidR="00A37F4B" w:rsidRPr="008C1D52">
        <w:rPr>
          <w:rFonts w:hAnsi="ＭＳ 明朝" w:cs="Times New Roman" w:hint="eastAsia"/>
        </w:rPr>
        <w:t>同一の者につき1回限りとする。</w:t>
      </w:r>
    </w:p>
    <w:p w:rsidR="00FC147D" w:rsidRPr="008C1D52" w:rsidRDefault="00F20B58" w:rsidP="00F20B58">
      <w:pPr>
        <w:ind w:leftChars="100" w:left="220"/>
        <w:rPr>
          <w:rFonts w:hAnsi="ＭＳ 明朝" w:cs="Times New Roman"/>
        </w:rPr>
      </w:pPr>
      <w:r w:rsidRPr="008C1D52">
        <w:rPr>
          <w:rFonts w:hAnsi="ＭＳ 明朝" w:cs="Times New Roman" w:hint="eastAsia"/>
        </w:rPr>
        <w:t>（</w:t>
      </w:r>
      <w:r w:rsidR="00A37F4B" w:rsidRPr="008C1D52">
        <w:rPr>
          <w:rFonts w:hAnsi="ＭＳ 明朝" w:cs="Times New Roman" w:hint="eastAsia"/>
        </w:rPr>
        <w:t>補助金の申請</w:t>
      </w:r>
      <w:r w:rsidR="00547BDC" w:rsidRPr="008C1D52">
        <w:rPr>
          <w:rFonts w:hAnsi="ＭＳ 明朝" w:cs="Times New Roman" w:hint="eastAsia"/>
        </w:rPr>
        <w:t>及び交付の方法</w:t>
      </w:r>
      <w:r w:rsidRPr="008C1D52">
        <w:rPr>
          <w:rFonts w:hAnsi="ＭＳ 明朝" w:cs="Times New Roman" w:hint="eastAsia"/>
        </w:rPr>
        <w:t>）</w:t>
      </w:r>
    </w:p>
    <w:p w:rsidR="00553828" w:rsidRPr="008C1D52" w:rsidRDefault="00FC147D" w:rsidP="00F20B58">
      <w:pPr>
        <w:ind w:left="220" w:hangingChars="100" w:hanging="220"/>
        <w:rPr>
          <w:rFonts w:hAnsi="ＭＳ 明朝" w:cs="Times New Roman"/>
        </w:rPr>
      </w:pPr>
      <w:r w:rsidRPr="008C1D52">
        <w:rPr>
          <w:rFonts w:hAnsi="ＭＳ 明朝" w:cs="Times New Roman" w:hint="eastAsia"/>
        </w:rPr>
        <w:t>第</w:t>
      </w:r>
      <w:r w:rsidR="00553828" w:rsidRPr="008C1D52">
        <w:rPr>
          <w:rFonts w:hAnsi="ＭＳ 明朝" w:cs="Times New Roman" w:hint="eastAsia"/>
        </w:rPr>
        <w:t>5</w:t>
      </w:r>
      <w:r w:rsidRPr="008C1D52">
        <w:rPr>
          <w:rFonts w:hAnsi="ＭＳ 明朝" w:cs="Times New Roman" w:hint="eastAsia"/>
        </w:rPr>
        <w:t xml:space="preserve">条　</w:t>
      </w:r>
      <w:r w:rsidR="009027DE" w:rsidRPr="008C1D52">
        <w:rPr>
          <w:rFonts w:hAnsi="ＭＳ 明朝" w:cs="Times New Roman" w:hint="eastAsia"/>
        </w:rPr>
        <w:t>補助金の交付を受けようとする者</w:t>
      </w:r>
      <w:r w:rsidR="00547BDC" w:rsidRPr="008C1D52">
        <w:rPr>
          <w:rFonts w:hAnsi="ＭＳ 明朝" w:cs="Times New Roman" w:hint="eastAsia"/>
        </w:rPr>
        <w:t>（以下「申請者」という。）</w:t>
      </w:r>
      <w:r w:rsidR="009027DE" w:rsidRPr="008C1D52">
        <w:rPr>
          <w:rFonts w:hAnsi="ＭＳ 明朝" w:cs="Times New Roman" w:hint="eastAsia"/>
        </w:rPr>
        <w:t>は、</w:t>
      </w:r>
      <w:r w:rsidR="004855CB" w:rsidRPr="008C1D52">
        <w:rPr>
          <w:rFonts w:hAnsi="ＭＳ 明朝" w:cs="Times New Roman" w:hint="eastAsia"/>
        </w:rPr>
        <w:t>町長が</w:t>
      </w:r>
      <w:r w:rsidR="00EC72C9" w:rsidRPr="008C1D52">
        <w:rPr>
          <w:rFonts w:hAnsi="ＭＳ 明朝" w:cs="Times New Roman" w:hint="eastAsia"/>
        </w:rPr>
        <w:t>別に</w:t>
      </w:r>
      <w:r w:rsidR="004855CB" w:rsidRPr="008C1D52">
        <w:rPr>
          <w:rFonts w:hAnsi="ＭＳ 明朝" w:cs="Times New Roman" w:hint="eastAsia"/>
        </w:rPr>
        <w:t>指定する日までに</w:t>
      </w:r>
      <w:r w:rsidR="00553828" w:rsidRPr="008C1D52">
        <w:rPr>
          <w:rFonts w:hAnsi="ＭＳ 明朝" w:hint="eastAsia"/>
        </w:rPr>
        <w:t>綾川町肥料価格高騰対策事業補助金</w:t>
      </w:r>
      <w:r w:rsidR="009027DE" w:rsidRPr="008C1D52">
        <w:rPr>
          <w:rFonts w:hAnsi="ＭＳ 明朝" w:hint="eastAsia"/>
        </w:rPr>
        <w:t>交付申請書</w:t>
      </w:r>
      <w:r w:rsidR="009027DE" w:rsidRPr="008C1D52">
        <w:rPr>
          <w:rFonts w:hAnsi="ＭＳ 明朝" w:cs="Times New Roman" w:hint="eastAsia"/>
        </w:rPr>
        <w:t>（様式第1号）</w:t>
      </w:r>
      <w:r w:rsidR="00553828" w:rsidRPr="008C1D52">
        <w:rPr>
          <w:rFonts w:hAnsi="ＭＳ 明朝" w:cs="Times New Roman" w:hint="eastAsia"/>
        </w:rPr>
        <w:t>に次の各号に掲げる書類を添えて</w:t>
      </w:r>
      <w:r w:rsidR="00547BDC" w:rsidRPr="008C1D52">
        <w:rPr>
          <w:rFonts w:hAnsi="ＭＳ 明朝" w:cs="Times New Roman" w:hint="eastAsia"/>
        </w:rPr>
        <w:t>、</w:t>
      </w:r>
      <w:r w:rsidR="00CC16CE" w:rsidRPr="008C1D52">
        <w:rPr>
          <w:rFonts w:hAnsi="ＭＳ 明朝" w:cs="Times New Roman" w:hint="eastAsia"/>
        </w:rPr>
        <w:t>原則、郵送により町長に提出するものとする。ただし、審査の必要上、追加の書類の提出を求めることがある。</w:t>
      </w:r>
    </w:p>
    <w:p w:rsidR="00CC16CE" w:rsidRPr="008C1D52" w:rsidRDefault="00CC16CE" w:rsidP="00CC16CE">
      <w:pPr>
        <w:ind w:leftChars="100" w:left="440" w:hangingChars="100" w:hanging="220"/>
        <w:rPr>
          <w:rFonts w:hAnsi="ＭＳ 明朝" w:cs="Times New Roman"/>
        </w:rPr>
      </w:pPr>
      <w:r w:rsidRPr="008C1D52">
        <w:rPr>
          <w:rFonts w:hAnsi="ＭＳ 明朝" w:cs="Times New Roman"/>
        </w:rPr>
        <w:t>(1)</w:t>
      </w:r>
      <w:r w:rsidRPr="008C1D52">
        <w:rPr>
          <w:rFonts w:hAnsi="ＭＳ 明朝" w:cs="Times New Roman" w:hint="eastAsia"/>
        </w:rPr>
        <w:t xml:space="preserve">　</w:t>
      </w:r>
      <w:r w:rsidRPr="008C1D52">
        <w:rPr>
          <w:rFonts w:hAnsi="ＭＳ 明朝" w:hint="eastAsia"/>
        </w:rPr>
        <w:t>綾川町肥料価格高騰対策事業補助金</w:t>
      </w:r>
      <w:r w:rsidRPr="008C1D52">
        <w:rPr>
          <w:rFonts w:hAnsi="ＭＳ 明朝" w:cs="Times New Roman" w:hint="eastAsia"/>
        </w:rPr>
        <w:t>請求書（様式第2号）</w:t>
      </w:r>
    </w:p>
    <w:p w:rsidR="00733777" w:rsidRPr="008C1D52" w:rsidRDefault="00733777" w:rsidP="00733777">
      <w:pPr>
        <w:ind w:leftChars="50" w:left="110"/>
        <w:rPr>
          <w:rFonts w:hAnsi="ＭＳ 明朝" w:cs="Times New Roman"/>
        </w:rPr>
      </w:pPr>
      <w:r w:rsidRPr="008C1D52">
        <w:rPr>
          <w:rFonts w:hAnsi="ＭＳ 明朝" w:cs="Times New Roman" w:hint="eastAsia"/>
        </w:rPr>
        <w:t xml:space="preserve"> </w:t>
      </w:r>
      <w:r w:rsidR="00CC16CE" w:rsidRPr="008C1D52">
        <w:rPr>
          <w:rFonts w:hAnsi="ＭＳ 明朝" w:cs="Times New Roman" w:hint="eastAsia"/>
        </w:rPr>
        <w:t>(</w:t>
      </w:r>
      <w:r w:rsidRPr="008C1D52">
        <w:rPr>
          <w:rFonts w:hAnsi="ＭＳ 明朝" w:cs="Times New Roman" w:hint="eastAsia"/>
        </w:rPr>
        <w:t>2</w:t>
      </w:r>
      <w:r w:rsidR="00CC16CE" w:rsidRPr="008C1D52">
        <w:rPr>
          <w:rFonts w:hAnsi="ＭＳ 明朝" w:cs="Times New Roman" w:hint="eastAsia"/>
        </w:rPr>
        <w:t xml:space="preserve">)　</w:t>
      </w:r>
      <w:r w:rsidR="004855CB" w:rsidRPr="008C1D52">
        <w:rPr>
          <w:rFonts w:hAnsi="ＭＳ 明朝" w:cs="Times New Roman" w:hint="eastAsia"/>
        </w:rPr>
        <w:t>対象期間内</w:t>
      </w:r>
      <w:r w:rsidR="00CC16CE" w:rsidRPr="008C1D52">
        <w:rPr>
          <w:rFonts w:hAnsi="ＭＳ 明朝" w:cs="Times New Roman" w:hint="eastAsia"/>
        </w:rPr>
        <w:t>に</w:t>
      </w:r>
      <w:r w:rsidR="00CA301E" w:rsidRPr="008C1D52">
        <w:rPr>
          <w:rFonts w:hAnsi="ＭＳ 明朝" w:cs="Times New Roman" w:hint="eastAsia"/>
        </w:rPr>
        <w:t>肥料を</w:t>
      </w:r>
      <w:r w:rsidR="00CC16CE" w:rsidRPr="008C1D52">
        <w:rPr>
          <w:rFonts w:hAnsi="ＭＳ 明朝" w:cs="Times New Roman" w:hint="eastAsia"/>
        </w:rPr>
        <w:t>購入した</w:t>
      </w:r>
      <w:r w:rsidR="00CA301E" w:rsidRPr="008C1D52">
        <w:rPr>
          <w:rFonts w:hAnsi="ＭＳ 明朝" w:cs="Times New Roman" w:hint="eastAsia"/>
        </w:rPr>
        <w:t>ことが分かるもの</w:t>
      </w:r>
      <w:r w:rsidR="00313F1D" w:rsidRPr="008C1D52">
        <w:rPr>
          <w:rFonts w:hAnsi="ＭＳ 明朝" w:cs="Times New Roman" w:hint="eastAsia"/>
        </w:rPr>
        <w:t>（</w:t>
      </w:r>
      <w:r w:rsidR="00CA301E" w:rsidRPr="008C1D52">
        <w:rPr>
          <w:rFonts w:hAnsi="ＭＳ 明朝" w:cs="Times New Roman" w:hint="eastAsia"/>
        </w:rPr>
        <w:t>肥料の種類、数量、購入費が記載さ</w:t>
      </w:r>
    </w:p>
    <w:p w:rsidR="00CC16CE" w:rsidRPr="008C1D52" w:rsidRDefault="00CA301E" w:rsidP="00733777">
      <w:pPr>
        <w:ind w:leftChars="50" w:left="110" w:firstLineChars="200" w:firstLine="440"/>
        <w:rPr>
          <w:rFonts w:hAnsi="ＭＳ 明朝" w:cs="Times New Roman"/>
        </w:rPr>
      </w:pPr>
      <w:r w:rsidRPr="008C1D52">
        <w:rPr>
          <w:rFonts w:hAnsi="ＭＳ 明朝" w:cs="Times New Roman" w:hint="eastAsia"/>
        </w:rPr>
        <w:t>れている</w:t>
      </w:r>
      <w:r w:rsidR="00313F1D" w:rsidRPr="008C1D52">
        <w:rPr>
          <w:rFonts w:hAnsi="ＭＳ 明朝" w:cs="Times New Roman" w:hint="eastAsia"/>
        </w:rPr>
        <w:t>領収書</w:t>
      </w:r>
      <w:r w:rsidRPr="008C1D52">
        <w:rPr>
          <w:rFonts w:hAnsi="ＭＳ 明朝" w:cs="Times New Roman" w:hint="eastAsia"/>
        </w:rPr>
        <w:t>、または香川県農業協同組合が発行する請求書）</w:t>
      </w:r>
    </w:p>
    <w:p w:rsidR="00CC16CE" w:rsidRPr="008C1D52" w:rsidRDefault="00CC16CE" w:rsidP="00CC16CE">
      <w:pPr>
        <w:ind w:leftChars="100" w:left="440" w:hangingChars="100" w:hanging="220"/>
        <w:rPr>
          <w:rFonts w:hAnsi="ＭＳ 明朝" w:cs="Times New Roman"/>
        </w:rPr>
      </w:pPr>
      <w:r w:rsidRPr="008C1D52">
        <w:rPr>
          <w:rFonts w:hAnsi="ＭＳ 明朝" w:cs="Times New Roman" w:hint="eastAsia"/>
        </w:rPr>
        <w:t>(</w:t>
      </w:r>
      <w:r w:rsidR="00733777" w:rsidRPr="008C1D52">
        <w:rPr>
          <w:rFonts w:hAnsi="ＭＳ 明朝" w:cs="Times New Roman" w:hint="eastAsia"/>
        </w:rPr>
        <w:t>3</w:t>
      </w:r>
      <w:r w:rsidRPr="008C1D52">
        <w:rPr>
          <w:rFonts w:hAnsi="ＭＳ 明朝" w:cs="Times New Roman" w:hint="eastAsia"/>
        </w:rPr>
        <w:t>)　申請者名義の通帳の写し</w:t>
      </w:r>
    </w:p>
    <w:p w:rsidR="00CC16CE" w:rsidRPr="008C1D52" w:rsidRDefault="00733777" w:rsidP="00CC16CE">
      <w:pPr>
        <w:ind w:leftChars="100" w:left="440" w:hangingChars="100" w:hanging="220"/>
        <w:rPr>
          <w:rFonts w:hAnsi="ＭＳ 明朝" w:cs="Times New Roman"/>
        </w:rPr>
      </w:pPr>
      <w:r w:rsidRPr="008C1D52">
        <w:rPr>
          <w:rFonts w:hAnsi="ＭＳ 明朝" w:cs="Times New Roman" w:hint="eastAsia"/>
        </w:rPr>
        <w:t>(4</w:t>
      </w:r>
      <w:r w:rsidR="00CC16CE" w:rsidRPr="008C1D52">
        <w:rPr>
          <w:rFonts w:hAnsi="ＭＳ 明朝" w:cs="Times New Roman" w:hint="eastAsia"/>
        </w:rPr>
        <w:t>)　個人の場合は、</w:t>
      </w:r>
      <w:r w:rsidR="00F174F2" w:rsidRPr="008C1D52">
        <w:rPr>
          <w:rFonts w:hAnsi="ＭＳ 明朝" w:cs="Times New Roman" w:hint="eastAsia"/>
        </w:rPr>
        <w:t>本人確認書類（運転免許証、個人番号カード等）の写し</w:t>
      </w:r>
    </w:p>
    <w:p w:rsidR="00F174F2" w:rsidRPr="008C1D52" w:rsidRDefault="00733777" w:rsidP="00CC16CE">
      <w:pPr>
        <w:ind w:leftChars="100" w:left="440" w:hangingChars="100" w:hanging="220"/>
        <w:rPr>
          <w:rFonts w:hAnsi="ＭＳ 明朝" w:cs="Times New Roman"/>
        </w:rPr>
      </w:pPr>
      <w:r w:rsidRPr="008C1D52">
        <w:rPr>
          <w:rFonts w:hAnsi="ＭＳ 明朝" w:cs="Times New Roman" w:hint="eastAsia"/>
        </w:rPr>
        <w:t>(5</w:t>
      </w:r>
      <w:r w:rsidR="00F174F2" w:rsidRPr="008C1D52">
        <w:rPr>
          <w:rFonts w:hAnsi="ＭＳ 明朝" w:cs="Times New Roman" w:hint="eastAsia"/>
        </w:rPr>
        <w:t>)　その他町長が必要と認める書類</w:t>
      </w:r>
    </w:p>
    <w:p w:rsidR="00FC147D" w:rsidRPr="008C1D52" w:rsidRDefault="00FC147D" w:rsidP="00F20B58">
      <w:pPr>
        <w:ind w:left="220" w:hangingChars="100" w:hanging="220"/>
        <w:rPr>
          <w:rFonts w:hAnsi="ＭＳ 明朝" w:cs="Times New Roman"/>
        </w:rPr>
      </w:pPr>
      <w:r w:rsidRPr="008C1D52">
        <w:rPr>
          <w:rFonts w:hAnsi="ＭＳ 明朝" w:cs="Times New Roman" w:hint="eastAsia"/>
        </w:rPr>
        <w:t xml:space="preserve">2　</w:t>
      </w:r>
      <w:r w:rsidR="00547BDC" w:rsidRPr="008C1D52">
        <w:rPr>
          <w:rFonts w:hAnsi="ＭＳ 明朝" w:cs="Times New Roman" w:hint="eastAsia"/>
        </w:rPr>
        <w:t>補助金の交付</w:t>
      </w:r>
      <w:r w:rsidRPr="008C1D52">
        <w:rPr>
          <w:rFonts w:hAnsi="ＭＳ 明朝" w:cs="Times New Roman" w:hint="eastAsia"/>
        </w:rPr>
        <w:t>は、申請者から通知された金融機関の口座に振り込む方式により行うものとする。</w:t>
      </w:r>
    </w:p>
    <w:p w:rsidR="00FC147D" w:rsidRPr="008C1D52" w:rsidRDefault="00F20B58" w:rsidP="00F20B58">
      <w:pPr>
        <w:ind w:leftChars="100" w:left="220"/>
        <w:rPr>
          <w:rFonts w:hAnsi="ＭＳ 明朝" w:cs="Times New Roman"/>
        </w:rPr>
      </w:pPr>
      <w:r w:rsidRPr="008C1D52">
        <w:rPr>
          <w:rFonts w:hAnsi="ＭＳ 明朝" w:cs="Times New Roman" w:hint="eastAsia"/>
        </w:rPr>
        <w:t>（</w:t>
      </w:r>
      <w:r w:rsidR="00FC147D" w:rsidRPr="008C1D52">
        <w:rPr>
          <w:rFonts w:hAnsi="ＭＳ 明朝" w:cs="Times New Roman" w:hint="eastAsia"/>
        </w:rPr>
        <w:t>代理による申請</w:t>
      </w:r>
      <w:r w:rsidRPr="008C1D52">
        <w:rPr>
          <w:rFonts w:hAnsi="ＭＳ 明朝" w:cs="Times New Roman" w:hint="eastAsia"/>
        </w:rPr>
        <w:t>）</w:t>
      </w:r>
    </w:p>
    <w:p w:rsidR="00FC147D" w:rsidRPr="008C1D52" w:rsidRDefault="00FC147D" w:rsidP="00F20B58">
      <w:pPr>
        <w:ind w:left="220" w:hangingChars="100" w:hanging="220"/>
        <w:rPr>
          <w:rFonts w:hAnsi="ＭＳ 明朝" w:cs="Times New Roman"/>
        </w:rPr>
      </w:pPr>
      <w:r w:rsidRPr="008C1D52">
        <w:rPr>
          <w:rFonts w:hAnsi="ＭＳ 明朝" w:cs="Times New Roman" w:hint="eastAsia"/>
        </w:rPr>
        <w:t>第</w:t>
      </w:r>
      <w:r w:rsidR="00F174F2" w:rsidRPr="008C1D52">
        <w:rPr>
          <w:rFonts w:hAnsi="ＭＳ 明朝" w:cs="Times New Roman" w:hint="eastAsia"/>
        </w:rPr>
        <w:t>6</w:t>
      </w:r>
      <w:r w:rsidRPr="008C1D52">
        <w:rPr>
          <w:rFonts w:hAnsi="ＭＳ 明朝" w:cs="Times New Roman" w:hint="eastAsia"/>
        </w:rPr>
        <w:t>条　申請者に代わり、代理人として前条の規定による申請を行うことができる者は、原則として次の各号に掲げる者に限る。</w:t>
      </w:r>
    </w:p>
    <w:p w:rsidR="00FC147D" w:rsidRPr="008C1D52" w:rsidRDefault="00FC147D" w:rsidP="00F20B58">
      <w:pPr>
        <w:ind w:leftChars="100" w:left="440" w:hangingChars="100" w:hanging="220"/>
        <w:rPr>
          <w:rFonts w:hAnsi="ＭＳ 明朝" w:cs="Times New Roman"/>
        </w:rPr>
      </w:pPr>
      <w:r w:rsidRPr="008C1D52">
        <w:rPr>
          <w:rFonts w:hAnsi="ＭＳ 明朝" w:cs="Times New Roman"/>
        </w:rPr>
        <w:t>(1)</w:t>
      </w:r>
      <w:r w:rsidRPr="008C1D52">
        <w:rPr>
          <w:rFonts w:hAnsi="ＭＳ 明朝" w:cs="Times New Roman" w:hint="eastAsia"/>
        </w:rPr>
        <w:t xml:space="preserve">　当該申請者の指定した者であると認められる者</w:t>
      </w:r>
    </w:p>
    <w:p w:rsidR="00FC147D" w:rsidRPr="008C1D52" w:rsidRDefault="00FC147D" w:rsidP="00F20B58">
      <w:pPr>
        <w:ind w:leftChars="100" w:left="440" w:hangingChars="100" w:hanging="220"/>
        <w:rPr>
          <w:rFonts w:hAnsi="ＭＳ 明朝" w:cs="Times New Roman"/>
        </w:rPr>
      </w:pPr>
      <w:r w:rsidRPr="008C1D52">
        <w:rPr>
          <w:rFonts w:hAnsi="ＭＳ 明朝" w:cs="Times New Roman"/>
        </w:rPr>
        <w:t>(2)</w:t>
      </w:r>
      <w:r w:rsidRPr="008C1D52">
        <w:rPr>
          <w:rFonts w:hAnsi="ＭＳ 明朝" w:cs="Times New Roman" w:hint="eastAsia"/>
        </w:rPr>
        <w:t xml:space="preserve">　法定代理人</w:t>
      </w:r>
    </w:p>
    <w:p w:rsidR="00FC147D" w:rsidRPr="008C1D52" w:rsidRDefault="00FC147D" w:rsidP="00F20B58">
      <w:pPr>
        <w:ind w:left="220" w:hangingChars="100" w:hanging="220"/>
        <w:rPr>
          <w:rFonts w:hAnsi="ＭＳ 明朝" w:cs="Times New Roman"/>
        </w:rPr>
      </w:pPr>
      <w:r w:rsidRPr="008C1D52">
        <w:rPr>
          <w:rFonts w:hAnsi="ＭＳ 明朝" w:cs="Times New Roman"/>
        </w:rPr>
        <w:t>2</w:t>
      </w:r>
      <w:r w:rsidRPr="008C1D52">
        <w:rPr>
          <w:rFonts w:hAnsi="ＭＳ 明朝" w:cs="Times New Roman" w:hint="eastAsia"/>
        </w:rPr>
        <w:t xml:space="preserve">　代理人が</w:t>
      </w:r>
      <w:r w:rsidR="0051186D" w:rsidRPr="008C1D52">
        <w:rPr>
          <w:rFonts w:hAnsi="ＭＳ 明朝" w:cs="Times New Roman" w:hint="eastAsia"/>
        </w:rPr>
        <w:t>補助金の交付</w:t>
      </w:r>
      <w:r w:rsidRPr="008C1D52">
        <w:rPr>
          <w:rFonts w:hAnsi="ＭＳ 明朝" w:cs="Times New Roman" w:hint="eastAsia"/>
        </w:rPr>
        <w:t>の申請をするときは、当該代理人は申請書に加え、原則として委任状（申請書の委任欄への記載を含む。）を提出しなければならない。この場合において、当該代理人は、公的身分証明書の提示により当該代理人本人であることを証明しなければならない。</w:t>
      </w:r>
    </w:p>
    <w:p w:rsidR="00FC147D" w:rsidRPr="008C1D52" w:rsidRDefault="00FC4418" w:rsidP="00FC4418">
      <w:pPr>
        <w:ind w:leftChars="100" w:left="220"/>
        <w:rPr>
          <w:rFonts w:hAnsi="ＭＳ 明朝" w:cs="Times New Roman"/>
        </w:rPr>
      </w:pPr>
      <w:r w:rsidRPr="008C1D52">
        <w:rPr>
          <w:rFonts w:hAnsi="ＭＳ 明朝" w:cs="Times New Roman" w:hint="eastAsia"/>
        </w:rPr>
        <w:t>（</w:t>
      </w:r>
      <w:r w:rsidR="0051186D" w:rsidRPr="008C1D52">
        <w:rPr>
          <w:rFonts w:hAnsi="ＭＳ 明朝" w:cs="Times New Roman" w:hint="eastAsia"/>
        </w:rPr>
        <w:t>交付</w:t>
      </w:r>
      <w:r w:rsidR="00FC147D" w:rsidRPr="008C1D52">
        <w:rPr>
          <w:rFonts w:hAnsi="ＭＳ 明朝" w:cs="Times New Roman" w:hint="eastAsia"/>
        </w:rPr>
        <w:t>決定</w:t>
      </w:r>
      <w:r w:rsidRPr="008C1D52">
        <w:rPr>
          <w:rFonts w:hAnsi="ＭＳ 明朝" w:cs="Times New Roman" w:hint="eastAsia"/>
        </w:rPr>
        <w:t>）</w:t>
      </w:r>
    </w:p>
    <w:p w:rsidR="00FC147D" w:rsidRPr="008C1D52" w:rsidRDefault="00FC147D" w:rsidP="00FC4418">
      <w:pPr>
        <w:ind w:left="220" w:hangingChars="100" w:hanging="220"/>
        <w:rPr>
          <w:rFonts w:hAnsi="ＭＳ 明朝" w:cs="Times New Roman"/>
        </w:rPr>
      </w:pPr>
      <w:r w:rsidRPr="008C1D52">
        <w:rPr>
          <w:rFonts w:hAnsi="ＭＳ 明朝" w:cs="Times New Roman" w:hint="eastAsia"/>
        </w:rPr>
        <w:t>第</w:t>
      </w:r>
      <w:r w:rsidR="00F174F2" w:rsidRPr="008C1D52">
        <w:rPr>
          <w:rFonts w:hAnsi="ＭＳ 明朝" w:cs="Times New Roman" w:hint="eastAsia"/>
        </w:rPr>
        <w:t>7</w:t>
      </w:r>
      <w:r w:rsidRPr="008C1D52">
        <w:rPr>
          <w:rFonts w:hAnsi="ＭＳ 明朝" w:cs="Times New Roman" w:hint="eastAsia"/>
        </w:rPr>
        <w:t>条　第</w:t>
      </w:r>
      <w:r w:rsidR="00F174F2" w:rsidRPr="008C1D52">
        <w:rPr>
          <w:rFonts w:hAnsi="ＭＳ 明朝" w:cs="Times New Roman" w:hint="eastAsia"/>
        </w:rPr>
        <w:t>5</w:t>
      </w:r>
      <w:r w:rsidRPr="008C1D52">
        <w:rPr>
          <w:rFonts w:hAnsi="ＭＳ 明朝" w:cs="Times New Roman" w:hint="eastAsia"/>
        </w:rPr>
        <w:t>条の規定により提出された申請書は、速やかに内容を確認の上、</w:t>
      </w:r>
      <w:r w:rsidR="0051186D" w:rsidRPr="008C1D52">
        <w:rPr>
          <w:rFonts w:hAnsi="ＭＳ 明朝" w:cs="Times New Roman" w:hint="eastAsia"/>
        </w:rPr>
        <w:t>補助金の交付</w:t>
      </w:r>
      <w:r w:rsidR="00697441" w:rsidRPr="008C1D52">
        <w:rPr>
          <w:rFonts w:hAnsi="ＭＳ 明朝" w:cs="Times New Roman" w:hint="eastAsia"/>
        </w:rPr>
        <w:t>が適当と認めたときは、</w:t>
      </w:r>
      <w:r w:rsidR="00F174F2" w:rsidRPr="008C1D52">
        <w:rPr>
          <w:rFonts w:hAnsi="ＭＳ 明朝" w:hint="eastAsia"/>
        </w:rPr>
        <w:t>綾川町肥料価格高騰対策事業補助金</w:t>
      </w:r>
      <w:r w:rsidR="0051186D" w:rsidRPr="008C1D52">
        <w:rPr>
          <w:rFonts w:hAnsi="ＭＳ 明朝" w:hint="eastAsia"/>
        </w:rPr>
        <w:t>交付</w:t>
      </w:r>
      <w:r w:rsidR="00697441" w:rsidRPr="008C1D52">
        <w:rPr>
          <w:rFonts w:hAnsi="ＭＳ 明朝" w:cs="Times New Roman" w:hint="eastAsia"/>
        </w:rPr>
        <w:t>決定通知書（様式第</w:t>
      </w:r>
      <w:r w:rsidR="00733777" w:rsidRPr="008C1D52">
        <w:rPr>
          <w:rFonts w:hAnsi="ＭＳ 明朝" w:cs="Times New Roman" w:hint="eastAsia"/>
        </w:rPr>
        <w:t>3</w:t>
      </w:r>
      <w:r w:rsidR="00697441" w:rsidRPr="008C1D52">
        <w:rPr>
          <w:rFonts w:hAnsi="ＭＳ 明朝" w:cs="Times New Roman" w:hint="eastAsia"/>
        </w:rPr>
        <w:t>号）を申請者に通知し、</w:t>
      </w:r>
      <w:r w:rsidRPr="008C1D52">
        <w:rPr>
          <w:rFonts w:hAnsi="ＭＳ 明朝" w:cs="Times New Roman" w:hint="eastAsia"/>
        </w:rPr>
        <w:t>当該</w:t>
      </w:r>
      <w:r w:rsidR="0051186D" w:rsidRPr="008C1D52">
        <w:rPr>
          <w:rFonts w:hAnsi="ＭＳ 明朝" w:cs="Times New Roman" w:hint="eastAsia"/>
        </w:rPr>
        <w:t>交付</w:t>
      </w:r>
      <w:r w:rsidRPr="008C1D52">
        <w:rPr>
          <w:rFonts w:hAnsi="ＭＳ 明朝" w:cs="Times New Roman" w:hint="eastAsia"/>
        </w:rPr>
        <w:t>対象者に対し</w:t>
      </w:r>
      <w:r w:rsidR="0051186D" w:rsidRPr="008C1D52">
        <w:rPr>
          <w:rFonts w:hAnsi="ＭＳ 明朝" w:cs="Times New Roman" w:hint="eastAsia"/>
        </w:rPr>
        <w:t>補助金を交付</w:t>
      </w:r>
      <w:r w:rsidRPr="008C1D52">
        <w:rPr>
          <w:rFonts w:hAnsi="ＭＳ 明朝" w:cs="Times New Roman" w:hint="eastAsia"/>
        </w:rPr>
        <w:t>するものとする。</w:t>
      </w:r>
    </w:p>
    <w:p w:rsidR="00697441" w:rsidRPr="008C1D52" w:rsidRDefault="00697441" w:rsidP="00FC4418">
      <w:pPr>
        <w:ind w:left="220" w:hangingChars="100" w:hanging="220"/>
        <w:rPr>
          <w:rFonts w:hAnsi="ＭＳ 明朝" w:cs="Times New Roman"/>
        </w:rPr>
      </w:pPr>
      <w:r w:rsidRPr="008C1D52">
        <w:rPr>
          <w:rFonts w:hAnsi="ＭＳ 明朝" w:cs="Times New Roman" w:hint="eastAsia"/>
        </w:rPr>
        <w:t xml:space="preserve">2　</w:t>
      </w:r>
      <w:r w:rsidR="00C35A68" w:rsidRPr="008C1D52">
        <w:rPr>
          <w:rFonts w:hAnsi="ＭＳ 明朝" w:cs="Times New Roman" w:hint="eastAsia"/>
        </w:rPr>
        <w:t>当該審査により、</w:t>
      </w:r>
      <w:r w:rsidR="0051186D" w:rsidRPr="008C1D52">
        <w:rPr>
          <w:rFonts w:hAnsi="ＭＳ 明朝" w:cs="Times New Roman" w:hint="eastAsia"/>
        </w:rPr>
        <w:t>補助金</w:t>
      </w:r>
      <w:r w:rsidR="00C35A68" w:rsidRPr="008C1D52">
        <w:rPr>
          <w:rFonts w:hAnsi="ＭＳ 明朝" w:cs="Times New Roman" w:hint="eastAsia"/>
        </w:rPr>
        <w:t>の</w:t>
      </w:r>
      <w:r w:rsidR="0051186D" w:rsidRPr="008C1D52">
        <w:rPr>
          <w:rFonts w:hAnsi="ＭＳ 明朝" w:cs="Times New Roman" w:hint="eastAsia"/>
        </w:rPr>
        <w:t>交付</w:t>
      </w:r>
      <w:r w:rsidR="00C35A68" w:rsidRPr="008C1D52">
        <w:rPr>
          <w:rFonts w:hAnsi="ＭＳ 明朝" w:cs="Times New Roman" w:hint="eastAsia"/>
        </w:rPr>
        <w:t>が不適となった場合</w:t>
      </w:r>
      <w:r w:rsidR="00F92582" w:rsidRPr="008C1D52">
        <w:rPr>
          <w:rFonts w:hAnsi="ＭＳ 明朝" w:cs="Times New Roman" w:hint="eastAsia"/>
        </w:rPr>
        <w:t>、</w:t>
      </w:r>
      <w:r w:rsidR="00FC3D96" w:rsidRPr="008C1D52">
        <w:rPr>
          <w:rFonts w:hAnsi="ＭＳ 明朝" w:cs="Times New Roman" w:hint="eastAsia"/>
        </w:rPr>
        <w:t>また</w:t>
      </w:r>
      <w:r w:rsidR="00F92582" w:rsidRPr="008C1D52">
        <w:rPr>
          <w:rFonts w:hAnsi="ＭＳ 明朝" w:cs="Times New Roman" w:hint="eastAsia"/>
        </w:rPr>
        <w:t>は必要書類の提出</w:t>
      </w:r>
      <w:r w:rsidR="00301156" w:rsidRPr="008C1D52">
        <w:rPr>
          <w:rFonts w:hAnsi="ＭＳ 明朝" w:cs="Times New Roman" w:hint="eastAsia"/>
        </w:rPr>
        <w:t>がない場合</w:t>
      </w:r>
      <w:r w:rsidR="00C35A68" w:rsidRPr="008C1D52">
        <w:rPr>
          <w:rFonts w:hAnsi="ＭＳ 明朝" w:cs="Times New Roman" w:hint="eastAsia"/>
        </w:rPr>
        <w:t>は、</w:t>
      </w:r>
      <w:r w:rsidR="00F174F2" w:rsidRPr="008C1D52">
        <w:rPr>
          <w:rFonts w:hAnsi="ＭＳ 明朝" w:hint="eastAsia"/>
        </w:rPr>
        <w:t>綾川町肥料価格高騰対策事業補助金</w:t>
      </w:r>
      <w:r w:rsidR="00C35A68" w:rsidRPr="008C1D52">
        <w:rPr>
          <w:rFonts w:hAnsi="ＭＳ 明朝" w:cs="Times New Roman" w:hint="eastAsia"/>
        </w:rPr>
        <w:t>不交付決定通知書（様式第</w:t>
      </w:r>
      <w:r w:rsidR="00733777" w:rsidRPr="008C1D52">
        <w:rPr>
          <w:rFonts w:hAnsi="ＭＳ 明朝" w:cs="Times New Roman" w:hint="eastAsia"/>
        </w:rPr>
        <w:t>4</w:t>
      </w:r>
      <w:r w:rsidR="00C35A68" w:rsidRPr="008C1D52">
        <w:rPr>
          <w:rFonts w:hAnsi="ＭＳ 明朝" w:cs="Times New Roman" w:hint="eastAsia"/>
        </w:rPr>
        <w:t>号）を申請者に通知する。</w:t>
      </w:r>
    </w:p>
    <w:p w:rsidR="00FC147D" w:rsidRPr="008C1D52" w:rsidRDefault="00FC4418" w:rsidP="00FC4418">
      <w:pPr>
        <w:ind w:leftChars="100" w:left="220"/>
        <w:rPr>
          <w:rFonts w:hAnsi="ＭＳ 明朝" w:cs="Times New Roman"/>
        </w:rPr>
      </w:pPr>
      <w:r w:rsidRPr="008C1D52">
        <w:rPr>
          <w:rFonts w:hAnsi="ＭＳ 明朝" w:cs="Times New Roman" w:hint="eastAsia"/>
        </w:rPr>
        <w:t>（</w:t>
      </w:r>
      <w:r w:rsidR="0051186D" w:rsidRPr="008C1D52">
        <w:rPr>
          <w:rFonts w:hAnsi="ＭＳ 明朝" w:cs="Times New Roman" w:hint="eastAsia"/>
        </w:rPr>
        <w:t>補助金</w:t>
      </w:r>
      <w:r w:rsidR="00FC147D" w:rsidRPr="008C1D52">
        <w:rPr>
          <w:rFonts w:hAnsi="ＭＳ 明朝" w:cs="Times New Roman" w:hint="eastAsia"/>
        </w:rPr>
        <w:t>の</w:t>
      </w:r>
      <w:r w:rsidR="0051186D" w:rsidRPr="008C1D52">
        <w:rPr>
          <w:rFonts w:hAnsi="ＭＳ 明朝" w:cs="Times New Roman" w:hint="eastAsia"/>
        </w:rPr>
        <w:t>交付</w:t>
      </w:r>
      <w:r w:rsidR="00FC147D" w:rsidRPr="008C1D52">
        <w:rPr>
          <w:rFonts w:hAnsi="ＭＳ 明朝" w:cs="Times New Roman" w:hint="eastAsia"/>
        </w:rPr>
        <w:t>等に関する周知等</w:t>
      </w:r>
      <w:r w:rsidRPr="008C1D52">
        <w:rPr>
          <w:rFonts w:hAnsi="ＭＳ 明朝" w:cs="Times New Roman" w:hint="eastAsia"/>
        </w:rPr>
        <w:t>）</w:t>
      </w:r>
    </w:p>
    <w:p w:rsidR="00FC147D" w:rsidRPr="008C1D52" w:rsidRDefault="00FC147D" w:rsidP="00FC4418">
      <w:pPr>
        <w:ind w:left="220" w:hangingChars="100" w:hanging="220"/>
        <w:rPr>
          <w:rFonts w:hAnsi="ＭＳ 明朝" w:cs="Times New Roman"/>
        </w:rPr>
      </w:pPr>
      <w:r w:rsidRPr="008C1D52">
        <w:rPr>
          <w:rFonts w:hAnsi="ＭＳ 明朝" w:cs="Times New Roman" w:hint="eastAsia"/>
        </w:rPr>
        <w:t>第</w:t>
      </w:r>
      <w:r w:rsidR="00F174F2" w:rsidRPr="008C1D52">
        <w:rPr>
          <w:rFonts w:hAnsi="ＭＳ 明朝" w:cs="Times New Roman" w:hint="eastAsia"/>
        </w:rPr>
        <w:t>8</w:t>
      </w:r>
      <w:r w:rsidRPr="008C1D52">
        <w:rPr>
          <w:rFonts w:hAnsi="ＭＳ 明朝" w:cs="Times New Roman" w:hint="eastAsia"/>
        </w:rPr>
        <w:t>条　町長は、事業の実施に当たり、</w:t>
      </w:r>
      <w:r w:rsidR="0051186D" w:rsidRPr="008C1D52">
        <w:rPr>
          <w:rFonts w:hAnsi="ＭＳ 明朝" w:cs="Times New Roman" w:hint="eastAsia"/>
        </w:rPr>
        <w:t>交付</w:t>
      </w:r>
      <w:r w:rsidRPr="008C1D52">
        <w:rPr>
          <w:rFonts w:hAnsi="ＭＳ 明朝" w:cs="Times New Roman" w:hint="eastAsia"/>
        </w:rPr>
        <w:t>対象者の要件、申請の方法、申請受付開始日等の事業の概要について、広報誌その他の方法により事業者への周知を行うものとする。</w:t>
      </w:r>
    </w:p>
    <w:p w:rsidR="00FC147D" w:rsidRPr="008C1D52" w:rsidRDefault="00FC4418" w:rsidP="00FC4418">
      <w:pPr>
        <w:ind w:leftChars="100" w:left="220"/>
        <w:rPr>
          <w:rFonts w:hAnsi="ＭＳ 明朝" w:cs="Times New Roman"/>
        </w:rPr>
      </w:pPr>
      <w:r w:rsidRPr="008C1D52">
        <w:rPr>
          <w:rFonts w:hAnsi="ＭＳ 明朝" w:cs="Times New Roman" w:hint="eastAsia"/>
        </w:rPr>
        <w:t>（</w:t>
      </w:r>
      <w:r w:rsidR="00FC147D" w:rsidRPr="008C1D52">
        <w:rPr>
          <w:rFonts w:hAnsi="ＭＳ 明朝" w:cs="Times New Roman" w:hint="eastAsia"/>
        </w:rPr>
        <w:t>申請が行われなかった場合等の取扱い</w:t>
      </w:r>
      <w:r w:rsidRPr="008C1D52">
        <w:rPr>
          <w:rFonts w:hAnsi="ＭＳ 明朝" w:cs="Times New Roman" w:hint="eastAsia"/>
        </w:rPr>
        <w:t>）</w:t>
      </w:r>
    </w:p>
    <w:p w:rsidR="00FC147D" w:rsidRPr="008C1D52" w:rsidRDefault="00FC147D" w:rsidP="00FC4418">
      <w:pPr>
        <w:ind w:left="220" w:hangingChars="100" w:hanging="220"/>
        <w:rPr>
          <w:rFonts w:hAnsi="ＭＳ 明朝" w:cs="Times New Roman"/>
        </w:rPr>
      </w:pPr>
      <w:r w:rsidRPr="008C1D52">
        <w:rPr>
          <w:rFonts w:hAnsi="ＭＳ 明朝" w:cs="Times New Roman" w:hint="eastAsia"/>
        </w:rPr>
        <w:t>第</w:t>
      </w:r>
      <w:r w:rsidR="00F174F2" w:rsidRPr="008C1D52">
        <w:rPr>
          <w:rFonts w:hAnsi="ＭＳ 明朝" w:cs="Times New Roman" w:hint="eastAsia"/>
        </w:rPr>
        <w:t>9</w:t>
      </w:r>
      <w:r w:rsidRPr="008C1D52">
        <w:rPr>
          <w:rFonts w:hAnsi="ＭＳ 明朝" w:cs="Times New Roman" w:hint="eastAsia"/>
        </w:rPr>
        <w:t>条　前条の規定による周知を行ったにもかかわらず、</w:t>
      </w:r>
      <w:r w:rsidR="0051186D" w:rsidRPr="008C1D52">
        <w:rPr>
          <w:rFonts w:hAnsi="ＭＳ 明朝" w:cs="Times New Roman" w:hint="eastAsia"/>
        </w:rPr>
        <w:t>交付</w:t>
      </w:r>
      <w:r w:rsidRPr="008C1D52">
        <w:rPr>
          <w:rFonts w:hAnsi="ＭＳ 明朝" w:cs="Times New Roman" w:hint="eastAsia"/>
        </w:rPr>
        <w:t>対象者から第</w:t>
      </w:r>
      <w:r w:rsidR="00F174F2" w:rsidRPr="008C1D52">
        <w:rPr>
          <w:rFonts w:hAnsi="ＭＳ 明朝" w:cs="Times New Roman" w:hint="eastAsia"/>
        </w:rPr>
        <w:t>5</w:t>
      </w:r>
      <w:r w:rsidRPr="008C1D52">
        <w:rPr>
          <w:rFonts w:hAnsi="ＭＳ 明朝" w:cs="Times New Roman" w:hint="eastAsia"/>
        </w:rPr>
        <w:t>条に定める申請期限までに申請が行われなかった場合は、</w:t>
      </w:r>
      <w:r w:rsidR="0051186D" w:rsidRPr="008C1D52">
        <w:rPr>
          <w:rFonts w:hAnsi="ＭＳ 明朝" w:cs="Times New Roman" w:hint="eastAsia"/>
        </w:rPr>
        <w:t>交付</w:t>
      </w:r>
      <w:r w:rsidRPr="008C1D52">
        <w:rPr>
          <w:rFonts w:hAnsi="ＭＳ 明朝" w:cs="Times New Roman" w:hint="eastAsia"/>
        </w:rPr>
        <w:t>対象者が</w:t>
      </w:r>
      <w:r w:rsidR="0051186D" w:rsidRPr="008C1D52">
        <w:rPr>
          <w:rFonts w:hAnsi="ＭＳ 明朝" w:cs="Times New Roman" w:hint="eastAsia"/>
        </w:rPr>
        <w:t>補助金</w:t>
      </w:r>
      <w:r w:rsidRPr="008C1D52">
        <w:rPr>
          <w:rFonts w:hAnsi="ＭＳ 明朝" w:cs="Times New Roman" w:hint="eastAsia"/>
        </w:rPr>
        <w:t>の</w:t>
      </w:r>
      <w:r w:rsidR="0051186D" w:rsidRPr="008C1D52">
        <w:rPr>
          <w:rFonts w:hAnsi="ＭＳ 明朝" w:cs="Times New Roman" w:hint="eastAsia"/>
        </w:rPr>
        <w:t>交付</w:t>
      </w:r>
      <w:r w:rsidRPr="008C1D52">
        <w:rPr>
          <w:rFonts w:hAnsi="ＭＳ 明朝" w:cs="Times New Roman" w:hint="eastAsia"/>
        </w:rPr>
        <w:t>を受けることを辞退したものとみなす。</w:t>
      </w:r>
    </w:p>
    <w:p w:rsidR="00FC147D" w:rsidRPr="008C1D52" w:rsidRDefault="00FC4418" w:rsidP="00FC4418">
      <w:pPr>
        <w:ind w:left="220" w:hangingChars="100" w:hanging="220"/>
        <w:rPr>
          <w:rFonts w:hAnsi="ＭＳ 明朝" w:cs="Times New Roman"/>
        </w:rPr>
      </w:pPr>
      <w:r w:rsidRPr="008C1D52">
        <w:rPr>
          <w:rFonts w:hAnsi="ＭＳ 明朝" w:cs="Times New Roman" w:hint="eastAsia"/>
        </w:rPr>
        <w:t>2</w:t>
      </w:r>
      <w:r w:rsidR="00FC147D" w:rsidRPr="008C1D52">
        <w:rPr>
          <w:rFonts w:hAnsi="ＭＳ 明朝" w:cs="Times New Roman" w:hint="eastAsia"/>
        </w:rPr>
        <w:t xml:space="preserve">　第</w:t>
      </w:r>
      <w:r w:rsidR="00F174F2" w:rsidRPr="008C1D52">
        <w:rPr>
          <w:rFonts w:hAnsi="ＭＳ 明朝" w:cs="Times New Roman" w:hint="eastAsia"/>
        </w:rPr>
        <w:t>7</w:t>
      </w:r>
      <w:r w:rsidR="00FC147D" w:rsidRPr="008C1D52">
        <w:rPr>
          <w:rFonts w:hAnsi="ＭＳ 明朝" w:cs="Times New Roman" w:hint="eastAsia"/>
        </w:rPr>
        <w:t>条の規定により</w:t>
      </w:r>
      <w:r w:rsidR="0051186D" w:rsidRPr="008C1D52">
        <w:rPr>
          <w:rFonts w:hAnsi="ＭＳ 明朝" w:cs="Times New Roman" w:hint="eastAsia"/>
        </w:rPr>
        <w:t>交付</w:t>
      </w:r>
      <w:r w:rsidR="00FC147D" w:rsidRPr="008C1D52">
        <w:rPr>
          <w:rFonts w:hAnsi="ＭＳ 明朝" w:cs="Times New Roman" w:hint="eastAsia"/>
        </w:rPr>
        <w:t>の決定を行った後、申請書の不備による振込不能等があり、町が</w:t>
      </w:r>
      <w:r w:rsidR="00FC147D" w:rsidRPr="008C1D52">
        <w:rPr>
          <w:rFonts w:hAnsi="ＭＳ 明朝" w:cs="Times New Roman" w:hint="eastAsia"/>
        </w:rPr>
        <w:lastRenderedPageBreak/>
        <w:t>確認等に努めたにもかかわらず申請書の補正が行われず、</w:t>
      </w:r>
      <w:r w:rsidR="0051186D" w:rsidRPr="008C1D52">
        <w:rPr>
          <w:rFonts w:hAnsi="ＭＳ 明朝" w:cs="Times New Roman" w:hint="eastAsia"/>
        </w:rPr>
        <w:t>交付</w:t>
      </w:r>
      <w:r w:rsidR="00FC147D" w:rsidRPr="008C1D52">
        <w:rPr>
          <w:rFonts w:hAnsi="ＭＳ 明朝" w:cs="Times New Roman" w:hint="eastAsia"/>
        </w:rPr>
        <w:t>対象者</w:t>
      </w:r>
      <w:r w:rsidRPr="008C1D52">
        <w:rPr>
          <w:rFonts w:hAnsi="ＭＳ 明朝" w:cs="Times New Roman" w:hint="eastAsia"/>
        </w:rPr>
        <w:t>（</w:t>
      </w:r>
      <w:r w:rsidR="00FC147D" w:rsidRPr="008C1D52">
        <w:rPr>
          <w:rFonts w:hAnsi="ＭＳ 明朝" w:cs="Times New Roman" w:hint="eastAsia"/>
        </w:rPr>
        <w:t>その代理人を含む。</w:t>
      </w:r>
      <w:r w:rsidRPr="008C1D52">
        <w:rPr>
          <w:rFonts w:hAnsi="ＭＳ 明朝" w:cs="Times New Roman" w:hint="eastAsia"/>
        </w:rPr>
        <w:t>）</w:t>
      </w:r>
      <w:r w:rsidR="00FC147D" w:rsidRPr="008C1D52">
        <w:rPr>
          <w:rFonts w:hAnsi="ＭＳ 明朝" w:cs="Times New Roman" w:hint="eastAsia"/>
        </w:rPr>
        <w:t>の責に帰すべき事由により</w:t>
      </w:r>
      <w:r w:rsidR="0051186D" w:rsidRPr="008C1D52">
        <w:rPr>
          <w:rFonts w:hAnsi="ＭＳ 明朝" w:cs="Times New Roman" w:hint="eastAsia"/>
        </w:rPr>
        <w:t>交付</w:t>
      </w:r>
      <w:r w:rsidR="00FC147D" w:rsidRPr="008C1D52">
        <w:rPr>
          <w:rFonts w:hAnsi="ＭＳ 明朝" w:cs="Times New Roman" w:hint="eastAsia"/>
        </w:rPr>
        <w:t>ができなかった場合には、当該申請が取り下げられたものとみなす。</w:t>
      </w:r>
    </w:p>
    <w:p w:rsidR="00D525A0" w:rsidRPr="008C1D52" w:rsidRDefault="00D525A0" w:rsidP="00D525A0">
      <w:pPr>
        <w:ind w:left="220" w:hangingChars="100" w:hanging="220"/>
        <w:rPr>
          <w:rFonts w:hAnsi="ＭＳ 明朝" w:cs="Times New Roman"/>
        </w:rPr>
      </w:pPr>
      <w:r w:rsidRPr="008C1D52">
        <w:rPr>
          <w:rFonts w:hAnsi="ＭＳ 明朝" w:cs="Times New Roman" w:hint="eastAsia"/>
        </w:rPr>
        <w:t xml:space="preserve">　（関係機関への照会）</w:t>
      </w:r>
    </w:p>
    <w:p w:rsidR="00D525A0" w:rsidRPr="008C1D52" w:rsidRDefault="00D525A0" w:rsidP="00D525A0">
      <w:pPr>
        <w:ind w:left="220" w:hangingChars="100" w:hanging="220"/>
        <w:rPr>
          <w:rFonts w:hAnsi="ＭＳ 明朝" w:cs="Times New Roman"/>
        </w:rPr>
      </w:pPr>
      <w:r w:rsidRPr="008C1D52">
        <w:rPr>
          <w:rFonts w:hAnsi="ＭＳ 明朝" w:cs="Times New Roman" w:hint="eastAsia"/>
        </w:rPr>
        <w:t>第10条　町長は、必要と認めた場合には、関係機関へ照会をすることができるものとする。</w:t>
      </w:r>
    </w:p>
    <w:p w:rsidR="00D525A0" w:rsidRPr="008C1D52" w:rsidRDefault="00D525A0" w:rsidP="00D525A0">
      <w:pPr>
        <w:ind w:leftChars="100" w:left="220"/>
        <w:rPr>
          <w:rFonts w:hAnsi="ＭＳ 明朝" w:cs="Times New Roman"/>
        </w:rPr>
      </w:pPr>
      <w:r w:rsidRPr="008C1D52">
        <w:rPr>
          <w:rFonts w:hAnsi="ＭＳ 明朝" w:cs="Times New Roman" w:hint="eastAsia"/>
        </w:rPr>
        <w:t>（不当利得の返還）</w:t>
      </w:r>
    </w:p>
    <w:p w:rsidR="00D525A0" w:rsidRPr="008C1D52" w:rsidRDefault="00D525A0" w:rsidP="00D525A0">
      <w:pPr>
        <w:ind w:left="220" w:hangingChars="100" w:hanging="220"/>
        <w:rPr>
          <w:rFonts w:hAnsi="ＭＳ 明朝" w:cs="Times New Roman"/>
        </w:rPr>
      </w:pPr>
      <w:r w:rsidRPr="008C1D52">
        <w:rPr>
          <w:rFonts w:hAnsi="ＭＳ 明朝" w:cs="Times New Roman" w:hint="eastAsia"/>
        </w:rPr>
        <w:t>第1</w:t>
      </w:r>
      <w:r w:rsidRPr="008C1D52">
        <w:rPr>
          <w:rFonts w:hAnsi="ＭＳ 明朝" w:cs="Times New Roman"/>
        </w:rPr>
        <w:t>1</w:t>
      </w:r>
      <w:r w:rsidRPr="008C1D52">
        <w:rPr>
          <w:rFonts w:hAnsi="ＭＳ 明朝" w:cs="Times New Roman" w:hint="eastAsia"/>
        </w:rPr>
        <w:t>条　町長は、補助金の交付を受けた後に交付対象者の要件に該当しなくなった者又は偽りその他不正の手段により補助金の支給を受けた者に対しては、交付を行った補助金の返還を求める。</w:t>
      </w:r>
    </w:p>
    <w:p w:rsidR="00D525A0" w:rsidRPr="008C1D52" w:rsidRDefault="00D525A0" w:rsidP="00D525A0">
      <w:pPr>
        <w:ind w:leftChars="100" w:left="220"/>
        <w:rPr>
          <w:rFonts w:hAnsi="ＭＳ 明朝" w:cs="Times New Roman"/>
        </w:rPr>
      </w:pPr>
      <w:r w:rsidRPr="008C1D52">
        <w:rPr>
          <w:rFonts w:hAnsi="ＭＳ 明朝" w:cs="Times New Roman" w:hint="eastAsia"/>
        </w:rPr>
        <w:t>（受給権の譲渡又は担保の禁止）</w:t>
      </w:r>
    </w:p>
    <w:p w:rsidR="00D525A0" w:rsidRPr="008C1D52" w:rsidRDefault="00D525A0" w:rsidP="00D525A0">
      <w:pPr>
        <w:ind w:left="220" w:hangingChars="100" w:hanging="220"/>
        <w:rPr>
          <w:rFonts w:hAnsi="ＭＳ 明朝" w:cs="Times New Roman"/>
        </w:rPr>
      </w:pPr>
      <w:r w:rsidRPr="008C1D52">
        <w:rPr>
          <w:rFonts w:hAnsi="ＭＳ 明朝" w:cs="Times New Roman" w:hint="eastAsia"/>
        </w:rPr>
        <w:t>第1</w:t>
      </w:r>
      <w:r w:rsidRPr="008C1D52">
        <w:rPr>
          <w:rFonts w:hAnsi="ＭＳ 明朝" w:cs="Times New Roman"/>
        </w:rPr>
        <w:t>2</w:t>
      </w:r>
      <w:r w:rsidRPr="008C1D52">
        <w:rPr>
          <w:rFonts w:hAnsi="ＭＳ 明朝" w:cs="Times New Roman" w:hint="eastAsia"/>
        </w:rPr>
        <w:t>条　補助金の交付を受ける権利は、譲り渡し、または担保に供してはならない。</w:t>
      </w:r>
    </w:p>
    <w:p w:rsidR="00D525A0" w:rsidRPr="008C1D52" w:rsidRDefault="00D525A0" w:rsidP="00D525A0">
      <w:pPr>
        <w:ind w:leftChars="100" w:left="220"/>
        <w:rPr>
          <w:rFonts w:hAnsi="ＭＳ 明朝" w:cs="Times New Roman"/>
        </w:rPr>
      </w:pPr>
      <w:r w:rsidRPr="008C1D52">
        <w:rPr>
          <w:rFonts w:hAnsi="ＭＳ 明朝" w:cs="Times New Roman" w:hint="eastAsia"/>
        </w:rPr>
        <w:t>（その他）</w:t>
      </w:r>
    </w:p>
    <w:p w:rsidR="00D525A0" w:rsidRPr="008C1D52" w:rsidRDefault="00D525A0" w:rsidP="00D525A0">
      <w:pPr>
        <w:ind w:left="220" w:hangingChars="100" w:hanging="220"/>
        <w:rPr>
          <w:rFonts w:hAnsi="ＭＳ 明朝" w:cs="Times New Roman"/>
        </w:rPr>
      </w:pPr>
      <w:r w:rsidRPr="008C1D52">
        <w:rPr>
          <w:rFonts w:hAnsi="ＭＳ 明朝" w:cs="Times New Roman" w:hint="eastAsia"/>
        </w:rPr>
        <w:t>第1</w:t>
      </w:r>
      <w:r w:rsidRPr="008C1D52">
        <w:rPr>
          <w:rFonts w:hAnsi="ＭＳ 明朝" w:cs="Times New Roman"/>
        </w:rPr>
        <w:t>3</w:t>
      </w:r>
      <w:r w:rsidRPr="008C1D52">
        <w:rPr>
          <w:rFonts w:hAnsi="ＭＳ 明朝" w:cs="Times New Roman" w:hint="eastAsia"/>
        </w:rPr>
        <w:t>条　この要綱に定めるもののほか、必要な事項は、町長が別に定める。</w:t>
      </w:r>
    </w:p>
    <w:p w:rsidR="00D525A0" w:rsidRPr="008C1D52" w:rsidRDefault="00D525A0" w:rsidP="00D525A0">
      <w:pPr>
        <w:ind w:left="220" w:hangingChars="100" w:hanging="220"/>
        <w:rPr>
          <w:rFonts w:hAnsi="ＭＳ 明朝" w:cs="Times New Roman"/>
        </w:rPr>
      </w:pPr>
    </w:p>
    <w:p w:rsidR="00FC147D" w:rsidRPr="008C1D52" w:rsidRDefault="00FC147D" w:rsidP="005B09B0">
      <w:pPr>
        <w:ind w:leftChars="300" w:left="660"/>
        <w:rPr>
          <w:rFonts w:hAnsi="ＭＳ 明朝" w:cs="Times New Roman"/>
        </w:rPr>
      </w:pPr>
      <w:r w:rsidRPr="008C1D52">
        <w:rPr>
          <w:rFonts w:hAnsi="ＭＳ 明朝" w:cs="Times New Roman" w:hint="eastAsia"/>
        </w:rPr>
        <w:t>附　則</w:t>
      </w:r>
    </w:p>
    <w:p w:rsidR="00FC147D" w:rsidRPr="008C1D52" w:rsidRDefault="00FC4418" w:rsidP="005B09B0">
      <w:pPr>
        <w:ind w:leftChars="100" w:left="220"/>
        <w:rPr>
          <w:rFonts w:hAnsi="ＭＳ 明朝" w:cs="Times New Roman"/>
        </w:rPr>
      </w:pPr>
      <w:bookmarkStart w:id="3" w:name="_Hlk41625380"/>
      <w:r w:rsidRPr="008C1D52">
        <w:rPr>
          <w:rFonts w:hAnsi="ＭＳ 明朝" w:cs="Times New Roman" w:hint="eastAsia"/>
        </w:rPr>
        <w:t>（</w:t>
      </w:r>
      <w:r w:rsidR="00FC147D" w:rsidRPr="008C1D52">
        <w:rPr>
          <w:rFonts w:hAnsi="ＭＳ 明朝" w:cs="Times New Roman" w:hint="eastAsia"/>
        </w:rPr>
        <w:t>施行期日</w:t>
      </w:r>
      <w:r w:rsidRPr="008C1D52">
        <w:rPr>
          <w:rFonts w:hAnsi="ＭＳ 明朝" w:cs="Times New Roman" w:hint="eastAsia"/>
        </w:rPr>
        <w:t>）</w:t>
      </w:r>
    </w:p>
    <w:p w:rsidR="00FC147D" w:rsidRPr="008C1D52" w:rsidRDefault="006A1145" w:rsidP="00FC4418">
      <w:pPr>
        <w:ind w:left="220" w:hangingChars="100" w:hanging="220"/>
        <w:rPr>
          <w:rFonts w:hAnsi="ＭＳ 明朝" w:cs="Times New Roman"/>
        </w:rPr>
      </w:pPr>
      <w:r w:rsidRPr="008C1D52">
        <w:rPr>
          <w:rFonts w:hAnsi="ＭＳ 明朝" w:cs="Times New Roman" w:hint="eastAsia"/>
        </w:rPr>
        <w:t>この要綱は、令和</w:t>
      </w:r>
      <w:r w:rsidR="0051186D" w:rsidRPr="008C1D52">
        <w:rPr>
          <w:rFonts w:hAnsi="ＭＳ 明朝" w:cs="Times New Roman"/>
        </w:rPr>
        <w:t>4</w:t>
      </w:r>
      <w:r w:rsidRPr="008C1D52">
        <w:rPr>
          <w:rFonts w:hAnsi="ＭＳ 明朝" w:cs="Times New Roman" w:hint="eastAsia"/>
        </w:rPr>
        <w:t>年</w:t>
      </w:r>
      <w:r w:rsidR="00277123" w:rsidRPr="008C1D52">
        <w:rPr>
          <w:rFonts w:hAnsi="ＭＳ 明朝" w:cs="Times New Roman" w:hint="eastAsia"/>
        </w:rPr>
        <w:t>10</w:t>
      </w:r>
      <w:r w:rsidRPr="008C1D52">
        <w:rPr>
          <w:rFonts w:hAnsi="ＭＳ 明朝" w:cs="Times New Roman" w:hint="eastAsia"/>
        </w:rPr>
        <w:t>月</w:t>
      </w:r>
      <w:r w:rsidR="00277123" w:rsidRPr="008C1D52">
        <w:rPr>
          <w:rFonts w:hAnsi="ＭＳ 明朝" w:cs="Times New Roman" w:hint="eastAsia"/>
        </w:rPr>
        <w:t>3</w:t>
      </w:r>
      <w:r w:rsidR="00FC147D" w:rsidRPr="008C1D52">
        <w:rPr>
          <w:rFonts w:hAnsi="ＭＳ 明朝" w:cs="Times New Roman" w:hint="eastAsia"/>
        </w:rPr>
        <w:t>日から施行する</w:t>
      </w:r>
      <w:bookmarkEnd w:id="3"/>
      <w:r w:rsidR="00FC147D" w:rsidRPr="008C1D52">
        <w:rPr>
          <w:rFonts w:hAnsi="ＭＳ 明朝" w:cs="Times New Roman" w:hint="eastAsia"/>
        </w:rPr>
        <w:t>。</w:t>
      </w:r>
    </w:p>
    <w:p w:rsidR="00733777" w:rsidRPr="008C1D52" w:rsidRDefault="00733777" w:rsidP="00FC4418">
      <w:pPr>
        <w:ind w:left="220" w:hangingChars="100" w:hanging="220"/>
        <w:rPr>
          <w:rFonts w:hAnsi="ＭＳ 明朝" w:cs="Times New Roman"/>
        </w:rPr>
      </w:pPr>
    </w:p>
    <w:p w:rsidR="00733777" w:rsidRPr="008C1D52" w:rsidRDefault="00733777" w:rsidP="00733777">
      <w:pPr>
        <w:autoSpaceDE w:val="0"/>
        <w:autoSpaceDN w:val="0"/>
        <w:adjustRightInd w:val="0"/>
        <w:ind w:leftChars="300" w:left="1100" w:hangingChars="200" w:hanging="440"/>
        <w:rPr>
          <w:rFonts w:hAnsi="ＭＳ 明朝" w:cs="ＭＳ 明朝"/>
          <w:kern w:val="0"/>
        </w:rPr>
      </w:pPr>
      <w:r w:rsidRPr="008C1D52">
        <w:rPr>
          <w:rFonts w:hAnsi="ＭＳ 明朝" w:cs="ＭＳ 明朝" w:hint="eastAsia"/>
          <w:kern w:val="0"/>
        </w:rPr>
        <w:t>附　則（令和</w:t>
      </w:r>
      <w:r w:rsidRPr="008C1D52">
        <w:rPr>
          <w:rFonts w:hAnsi="ＭＳ 明朝" w:cs="ＭＳ 明朝"/>
          <w:kern w:val="0"/>
        </w:rPr>
        <w:t>5</w:t>
      </w:r>
      <w:r w:rsidR="00034420" w:rsidRPr="008C1D52">
        <w:rPr>
          <w:rFonts w:hAnsi="ＭＳ 明朝" w:cs="ＭＳ 明朝"/>
          <w:kern w:val="0"/>
        </w:rPr>
        <w:t>年</w:t>
      </w:r>
      <w:r w:rsidR="00034420" w:rsidRPr="008C1D52">
        <w:rPr>
          <w:rFonts w:hAnsi="ＭＳ 明朝" w:cs="ＭＳ 明朝" w:hint="eastAsia"/>
          <w:kern w:val="0"/>
        </w:rPr>
        <w:t>5</w:t>
      </w:r>
      <w:r w:rsidR="00034420" w:rsidRPr="008C1D52">
        <w:rPr>
          <w:rFonts w:hAnsi="ＭＳ 明朝" w:cs="ＭＳ 明朝"/>
          <w:kern w:val="0"/>
        </w:rPr>
        <w:t>月</w:t>
      </w:r>
      <w:r w:rsidR="00034420" w:rsidRPr="008C1D52">
        <w:rPr>
          <w:rFonts w:hAnsi="ＭＳ 明朝" w:cs="ＭＳ 明朝" w:hint="eastAsia"/>
          <w:kern w:val="0"/>
        </w:rPr>
        <w:t>17</w:t>
      </w:r>
      <w:r w:rsidR="00034420" w:rsidRPr="008C1D52">
        <w:rPr>
          <w:rFonts w:hAnsi="ＭＳ 明朝" w:cs="ＭＳ 明朝"/>
          <w:kern w:val="0"/>
        </w:rPr>
        <w:t>日綾川町告示</w:t>
      </w:r>
      <w:r w:rsidR="00034420" w:rsidRPr="008C1D52">
        <w:rPr>
          <w:rFonts w:hAnsi="ＭＳ 明朝" w:cs="ＭＳ 明朝" w:hint="eastAsia"/>
          <w:kern w:val="0"/>
        </w:rPr>
        <w:t>98</w:t>
      </w:r>
      <w:r w:rsidRPr="008C1D52">
        <w:rPr>
          <w:rFonts w:hAnsi="ＭＳ 明朝" w:cs="ＭＳ 明朝"/>
          <w:kern w:val="0"/>
        </w:rPr>
        <w:t>号）</w:t>
      </w:r>
    </w:p>
    <w:p w:rsidR="00F174F2" w:rsidRPr="008C1D52" w:rsidRDefault="00733777" w:rsidP="00733777">
      <w:pPr>
        <w:autoSpaceDE w:val="0"/>
        <w:autoSpaceDN w:val="0"/>
        <w:adjustRightInd w:val="0"/>
        <w:jc w:val="left"/>
        <w:rPr>
          <w:rFonts w:hAnsi="ＭＳ 明朝" w:cs="ＭＳ 明朝"/>
          <w:kern w:val="0"/>
        </w:rPr>
      </w:pPr>
      <w:r w:rsidRPr="008C1D52">
        <w:rPr>
          <w:rFonts w:hAnsi="ＭＳ 明朝" w:cs="ＭＳ 明朝" w:hint="eastAsia"/>
          <w:kern w:val="0"/>
        </w:rPr>
        <w:t>この要綱は、令和</w:t>
      </w:r>
      <w:r w:rsidRPr="008C1D52">
        <w:rPr>
          <w:rFonts w:hAnsi="ＭＳ 明朝" w:cs="ＭＳ 明朝"/>
          <w:kern w:val="0"/>
        </w:rPr>
        <w:t>5</w:t>
      </w:r>
      <w:r w:rsidR="00034420" w:rsidRPr="008C1D52">
        <w:rPr>
          <w:rFonts w:hAnsi="ＭＳ 明朝" w:cs="ＭＳ 明朝"/>
          <w:kern w:val="0"/>
        </w:rPr>
        <w:t>年</w:t>
      </w:r>
      <w:r w:rsidR="00034420" w:rsidRPr="008C1D52">
        <w:rPr>
          <w:rFonts w:hAnsi="ＭＳ 明朝" w:cs="ＭＳ 明朝" w:hint="eastAsia"/>
          <w:kern w:val="0"/>
        </w:rPr>
        <w:t>5</w:t>
      </w:r>
      <w:r w:rsidR="00034420" w:rsidRPr="008C1D52">
        <w:rPr>
          <w:rFonts w:hAnsi="ＭＳ 明朝" w:cs="ＭＳ 明朝"/>
          <w:kern w:val="0"/>
        </w:rPr>
        <w:t>月</w:t>
      </w:r>
      <w:r w:rsidR="00034420" w:rsidRPr="008C1D52">
        <w:rPr>
          <w:rFonts w:hAnsi="ＭＳ 明朝" w:cs="ＭＳ 明朝" w:hint="eastAsia"/>
          <w:kern w:val="0"/>
        </w:rPr>
        <w:t>17</w:t>
      </w:r>
      <w:r w:rsidRPr="008C1D52">
        <w:rPr>
          <w:rFonts w:hAnsi="ＭＳ 明朝" w:cs="ＭＳ 明朝"/>
          <w:kern w:val="0"/>
        </w:rPr>
        <w:t>日から施行する。</w:t>
      </w:r>
    </w:p>
    <w:p w:rsidR="00843DB7" w:rsidRPr="008C1D52" w:rsidRDefault="00F174F2" w:rsidP="00843DB7">
      <w:pPr>
        <w:widowControl/>
        <w:jc w:val="left"/>
      </w:pPr>
      <w:r w:rsidRPr="008C1D52">
        <w:rPr>
          <w:rFonts w:hAnsi="ＭＳ 明朝" w:cs="ＭＳ 明朝"/>
          <w:kern w:val="0"/>
        </w:rPr>
        <w:br w:type="page"/>
      </w:r>
      <w:r w:rsidR="00843DB7" w:rsidRPr="008C1D52">
        <w:rPr>
          <w:rFonts w:hint="eastAsia"/>
        </w:rPr>
        <w:lastRenderedPageBreak/>
        <w:t>様式第1号（第5条関係）</w:t>
      </w:r>
    </w:p>
    <w:p w:rsidR="00843DB7" w:rsidRPr="008C1D52" w:rsidRDefault="00843DB7" w:rsidP="00843DB7">
      <w:pPr>
        <w:widowControl/>
        <w:jc w:val="right"/>
      </w:pPr>
      <w:r w:rsidRPr="008C1D52">
        <w:rPr>
          <w:rFonts w:hint="eastAsia"/>
        </w:rPr>
        <w:t xml:space="preserve">　　　年　　　月　　　日</w:t>
      </w:r>
    </w:p>
    <w:p w:rsidR="00843DB7" w:rsidRPr="008C1D52" w:rsidRDefault="00843DB7" w:rsidP="00843DB7">
      <w:pPr>
        <w:widowControl/>
        <w:jc w:val="left"/>
      </w:pPr>
    </w:p>
    <w:p w:rsidR="00843DB7" w:rsidRPr="008C1D52" w:rsidRDefault="00843DB7" w:rsidP="00843DB7">
      <w:pPr>
        <w:widowControl/>
        <w:ind w:leftChars="200" w:left="440"/>
        <w:jc w:val="left"/>
      </w:pPr>
      <w:r w:rsidRPr="008C1D52">
        <w:rPr>
          <w:rFonts w:hint="eastAsia"/>
        </w:rPr>
        <w:t>綾川町長　　　様</w:t>
      </w:r>
    </w:p>
    <w:p w:rsidR="00843DB7" w:rsidRPr="008C1D52" w:rsidRDefault="00843DB7" w:rsidP="00843DB7">
      <w:pPr>
        <w:widowControl/>
        <w:jc w:val="left"/>
      </w:pPr>
    </w:p>
    <w:p w:rsidR="00843DB7" w:rsidRPr="008C1D52" w:rsidRDefault="00843DB7" w:rsidP="00843DB7">
      <w:pPr>
        <w:ind w:leftChars="1700" w:left="3740"/>
        <w:rPr>
          <w:rFonts w:hAnsi="ＭＳ 明朝"/>
          <w:bCs/>
          <w:szCs w:val="21"/>
        </w:rPr>
      </w:pPr>
      <w:r w:rsidRPr="008C1D52">
        <w:rPr>
          <w:rFonts w:hAnsi="ＭＳ 明朝" w:hint="eastAsia"/>
          <w:bCs/>
          <w:szCs w:val="21"/>
        </w:rPr>
        <w:t xml:space="preserve">住所又は所在地                                 </w:t>
      </w:r>
    </w:p>
    <w:p w:rsidR="00843DB7" w:rsidRPr="008C1D52" w:rsidRDefault="00843DB7" w:rsidP="00843DB7">
      <w:pPr>
        <w:ind w:leftChars="1700" w:left="3740"/>
        <w:rPr>
          <w:rFonts w:hAnsi="ＭＳ 明朝"/>
          <w:bCs/>
          <w:szCs w:val="21"/>
        </w:rPr>
      </w:pPr>
      <w:r w:rsidRPr="008C1D52">
        <w:rPr>
          <w:rFonts w:hAnsi="ＭＳ 明朝" w:hint="eastAsia"/>
          <w:bCs/>
          <w:szCs w:val="21"/>
        </w:rPr>
        <w:t>氏名又は法人名</w:t>
      </w:r>
    </w:p>
    <w:p w:rsidR="00843DB7" w:rsidRPr="008C1D52" w:rsidRDefault="00843DB7" w:rsidP="00843DB7">
      <w:pPr>
        <w:spacing w:line="240" w:lineRule="exact"/>
        <w:ind w:leftChars="1700" w:left="3740"/>
        <w:rPr>
          <w:rFonts w:hAnsi="ＭＳ 明朝"/>
          <w:bCs/>
          <w:szCs w:val="21"/>
        </w:rPr>
      </w:pPr>
      <w:r w:rsidRPr="008C1D52">
        <w:rPr>
          <w:rFonts w:hAnsi="ＭＳ 明朝" w:hint="eastAsia"/>
          <w:bCs/>
          <w:spacing w:val="22"/>
          <w:kern w:val="0"/>
          <w:szCs w:val="21"/>
          <w:fitText w:val="1540" w:id="-1249220864"/>
        </w:rPr>
        <w:t>及び代表者</w:t>
      </w:r>
      <w:r w:rsidRPr="008C1D52">
        <w:rPr>
          <w:rFonts w:hAnsi="ＭＳ 明朝" w:hint="eastAsia"/>
          <w:bCs/>
          <w:kern w:val="0"/>
          <w:szCs w:val="21"/>
          <w:fitText w:val="1540" w:id="-1249220864"/>
        </w:rPr>
        <w:t>名</w:t>
      </w:r>
      <w:r w:rsidRPr="008C1D52">
        <w:rPr>
          <w:rFonts w:hAnsi="ＭＳ 明朝" w:hint="eastAsia"/>
          <w:bCs/>
          <w:kern w:val="0"/>
          <w:szCs w:val="21"/>
        </w:rPr>
        <w:t xml:space="preserve">                                </w:t>
      </w:r>
      <w:r w:rsidRPr="008C1D52">
        <w:rPr>
          <w:rFonts w:hAnsi="ＭＳ 明朝"/>
          <w:bCs/>
          <w:szCs w:val="21"/>
        </w:rPr>
        <w:tab/>
      </w:r>
      <w:r w:rsidRPr="008C1D52">
        <w:rPr>
          <w:rFonts w:hAnsi="ＭＳ 明朝"/>
          <w:bCs/>
          <w:szCs w:val="21"/>
        </w:rPr>
        <w:tab/>
      </w:r>
      <w:r w:rsidRPr="008C1D52">
        <w:rPr>
          <w:rFonts w:hAnsi="ＭＳ 明朝"/>
          <w:bCs/>
          <w:szCs w:val="21"/>
        </w:rPr>
        <w:tab/>
      </w:r>
      <w:r w:rsidRPr="008C1D52">
        <w:rPr>
          <w:rFonts w:hAnsi="ＭＳ 明朝"/>
          <w:bCs/>
          <w:szCs w:val="21"/>
        </w:rPr>
        <w:tab/>
      </w:r>
    </w:p>
    <w:p w:rsidR="00843DB7" w:rsidRPr="008C1D52" w:rsidRDefault="00843DB7" w:rsidP="00843DB7">
      <w:pPr>
        <w:widowControl/>
        <w:ind w:firstLineChars="1700" w:firstLine="3740"/>
        <w:jc w:val="left"/>
      </w:pPr>
      <w:r w:rsidRPr="008C1D52">
        <w:rPr>
          <w:rFonts w:hint="eastAsia"/>
        </w:rPr>
        <w:t xml:space="preserve">電　話　番　号                                </w:t>
      </w:r>
    </w:p>
    <w:p w:rsidR="00843DB7" w:rsidRPr="008C1D52" w:rsidRDefault="00843DB7" w:rsidP="00843DB7">
      <w:pPr>
        <w:widowControl/>
        <w:jc w:val="left"/>
      </w:pPr>
    </w:p>
    <w:p w:rsidR="00843DB7" w:rsidRPr="008C1D52" w:rsidRDefault="00843DB7" w:rsidP="00843DB7">
      <w:pPr>
        <w:widowControl/>
        <w:jc w:val="center"/>
      </w:pPr>
      <w:r w:rsidRPr="008C1D52">
        <w:rPr>
          <w:rFonts w:hint="eastAsia"/>
        </w:rPr>
        <w:t>綾川町肥料価格高騰対策事業補助金交付申請書</w:t>
      </w:r>
    </w:p>
    <w:p w:rsidR="00843DB7" w:rsidRPr="008C1D52" w:rsidRDefault="00843DB7" w:rsidP="00843DB7">
      <w:pPr>
        <w:widowControl/>
        <w:jc w:val="left"/>
      </w:pPr>
    </w:p>
    <w:p w:rsidR="00843DB7" w:rsidRPr="008C1D52" w:rsidRDefault="00843DB7" w:rsidP="00843DB7">
      <w:pPr>
        <w:widowControl/>
        <w:ind w:firstLineChars="100" w:firstLine="220"/>
        <w:jc w:val="left"/>
      </w:pPr>
      <w:r w:rsidRPr="008C1D52">
        <w:rPr>
          <w:rFonts w:hint="eastAsia"/>
        </w:rPr>
        <w:t>綾川町肥料価格高騰対策事業補助金交付要綱第5条の規定により、下記のとおり申請します。また、下記の誓約事項について誓約します。</w:t>
      </w:r>
    </w:p>
    <w:p w:rsidR="00843DB7" w:rsidRPr="008C1D52" w:rsidRDefault="00843DB7" w:rsidP="00843DB7">
      <w:pPr>
        <w:jc w:val="left"/>
      </w:pPr>
    </w:p>
    <w:p w:rsidR="00843DB7" w:rsidRPr="008C1D52" w:rsidRDefault="00843DB7" w:rsidP="00843DB7">
      <w:pPr>
        <w:jc w:val="left"/>
        <w:rPr>
          <w:rFonts w:hAnsi="ＭＳ 明朝"/>
        </w:rPr>
      </w:pPr>
    </w:p>
    <w:p w:rsidR="00843DB7" w:rsidRPr="008C1D52" w:rsidRDefault="00843DB7" w:rsidP="00843DB7">
      <w:pPr>
        <w:jc w:val="left"/>
        <w:rPr>
          <w:u w:val="single"/>
        </w:rPr>
      </w:pPr>
      <w:r w:rsidRPr="008C1D52">
        <w:rPr>
          <w:rFonts w:hAnsi="ＭＳ 明朝" w:hint="eastAsia"/>
        </w:rPr>
        <w:t xml:space="preserve">1.　</w:t>
      </w:r>
      <w:r w:rsidRPr="008C1D52">
        <w:rPr>
          <w:rFonts w:hint="eastAsia"/>
        </w:rPr>
        <w:t xml:space="preserve">補助金交付申請額　</w:t>
      </w:r>
      <w:r w:rsidRPr="008C1D52">
        <w:rPr>
          <w:rFonts w:hint="eastAsia"/>
          <w:u w:val="single"/>
        </w:rPr>
        <w:t xml:space="preserve">　　　　　　　　　　　　円</w:t>
      </w:r>
    </w:p>
    <w:p w:rsidR="00843DB7" w:rsidRPr="008C1D52" w:rsidRDefault="00843DB7" w:rsidP="00843DB7">
      <w:pPr>
        <w:jc w:val="left"/>
      </w:pPr>
    </w:p>
    <w:p w:rsidR="00843DB7" w:rsidRPr="008C1D52" w:rsidRDefault="00843DB7" w:rsidP="00843DB7">
      <w:pPr>
        <w:jc w:val="left"/>
      </w:pPr>
      <w:r w:rsidRPr="008C1D52">
        <w:rPr>
          <w:rFonts w:hint="eastAsia"/>
        </w:rPr>
        <w:t xml:space="preserve">2.　補助金交付申請額算出基礎　 </w:t>
      </w:r>
      <w:r w:rsidRPr="008C1D52">
        <w:rPr>
          <w:rFonts w:hint="eastAsia"/>
          <w:u w:val="single"/>
        </w:rPr>
        <w:t>肥料費　　　　　　 円</w:t>
      </w:r>
      <w:r w:rsidRPr="008C1D52">
        <w:rPr>
          <w:rFonts w:hint="eastAsia"/>
        </w:rPr>
        <w:t>×１／１０＝</w:t>
      </w:r>
      <w:r w:rsidRPr="008C1D52">
        <w:rPr>
          <w:rFonts w:hint="eastAsia"/>
          <w:u w:val="single"/>
        </w:rPr>
        <w:t xml:space="preserve">　 　　　　　　円</w:t>
      </w:r>
    </w:p>
    <w:p w:rsidR="00843DB7" w:rsidRPr="008C1D52" w:rsidRDefault="00843DB7" w:rsidP="00843DB7">
      <w:pPr>
        <w:widowControl/>
        <w:jc w:val="left"/>
      </w:pPr>
      <w:r w:rsidRPr="008C1D52">
        <w:rPr>
          <w:rFonts w:hint="eastAsia"/>
        </w:rPr>
        <w:t xml:space="preserve">　　　　　　　　　　　　       （消費税を含む）　   　　　（1,000円未満切り捨て）</w:t>
      </w:r>
    </w:p>
    <w:p w:rsidR="00843DB7" w:rsidRPr="008C1D52" w:rsidRDefault="00843DB7" w:rsidP="00843DB7">
      <w:pPr>
        <w:widowControl/>
        <w:jc w:val="left"/>
      </w:pPr>
    </w:p>
    <w:p w:rsidR="00843DB7" w:rsidRPr="008C1D52" w:rsidRDefault="00843DB7" w:rsidP="00843DB7">
      <w:pPr>
        <w:widowControl/>
        <w:ind w:left="220" w:hangingChars="100" w:hanging="220"/>
        <w:jc w:val="left"/>
      </w:pPr>
      <w:r w:rsidRPr="008C1D52">
        <w:rPr>
          <w:rFonts w:hint="eastAsia"/>
        </w:rPr>
        <w:t>3.　国が実施する</w:t>
      </w:r>
      <w:r w:rsidRPr="008C1D52">
        <w:rPr>
          <w:rFonts w:hAnsi="ＭＳ 明朝" w:cs="Times New Roman" w:hint="eastAsia"/>
        </w:rPr>
        <w:t>肥料価格高騰対策事業及び県が実施する肥料価格高騰緊急支援事業</w:t>
      </w:r>
      <w:r w:rsidRPr="008C1D52">
        <w:rPr>
          <w:rFonts w:hint="eastAsia"/>
        </w:rPr>
        <w:t>への申請の有無</w:t>
      </w:r>
    </w:p>
    <w:p w:rsidR="00843DB7" w:rsidRPr="008C1D52" w:rsidRDefault="00843DB7" w:rsidP="00843DB7">
      <w:pPr>
        <w:widowControl/>
        <w:ind w:leftChars="100" w:left="220"/>
        <w:jc w:val="left"/>
      </w:pPr>
      <w:r w:rsidRPr="008C1D52">
        <w:rPr>
          <w:noProof/>
        </w:rPr>
        <mc:AlternateContent>
          <mc:Choice Requires="wps">
            <w:drawing>
              <wp:anchor distT="0" distB="0" distL="114300" distR="114300" simplePos="0" relativeHeight="251663360" behindDoc="0" locked="0" layoutInCell="1" allowOverlap="1" wp14:anchorId="782730DF" wp14:editId="128ACC4E">
                <wp:simplePos x="0" y="0"/>
                <wp:positionH relativeFrom="column">
                  <wp:posOffset>4000500</wp:posOffset>
                </wp:positionH>
                <wp:positionV relativeFrom="paragraph">
                  <wp:posOffset>9525</wp:posOffset>
                </wp:positionV>
                <wp:extent cx="2381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3812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34B60" id="正方形/長方形 7" o:spid="_x0000_s1026" style="position:absolute;left:0;text-align:left;margin-left:315pt;margin-top:.75pt;width:18.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" filled="f" strokecolor="windowText" strokeweight="1pt"/>
            </w:pict>
          </mc:Fallback>
        </mc:AlternateContent>
      </w:r>
      <w:r w:rsidRPr="008C1D52">
        <w:rPr>
          <w:noProof/>
        </w:rPr>
        <mc:AlternateContent>
          <mc:Choice Requires="wps">
            <w:drawing>
              <wp:anchor distT="0" distB="0" distL="114300" distR="114300" simplePos="0" relativeHeight="251662336" behindDoc="0" locked="0" layoutInCell="1" allowOverlap="1" wp14:anchorId="71CC9863" wp14:editId="50FEF5D1">
                <wp:simplePos x="0" y="0"/>
                <wp:positionH relativeFrom="column">
                  <wp:posOffset>2471420</wp:posOffset>
                </wp:positionH>
                <wp:positionV relativeFrom="paragraph">
                  <wp:posOffset>5715</wp:posOffset>
                </wp:positionV>
                <wp:extent cx="238125" cy="1809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381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9608E" id="正方形/長方形 6" o:spid="_x0000_s1026" style="position:absolute;left:0;text-align:left;margin-left:194.6pt;margin-top:.45pt;width:18.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" filled="f" strokecolor="black [3213]" strokeweight="1pt"/>
            </w:pict>
          </mc:Fallback>
        </mc:AlternateContent>
      </w:r>
      <w:r w:rsidRPr="008C1D52">
        <w:rPr>
          <w:rFonts w:hint="eastAsia"/>
        </w:rPr>
        <w:t>どちらかに☑を記入してください。  　　申請する　　　　　　　申請しない</w:t>
      </w:r>
    </w:p>
    <w:p w:rsidR="00843DB7" w:rsidRPr="008C1D52" w:rsidRDefault="00843DB7" w:rsidP="00843DB7">
      <w:pPr>
        <w:widowControl/>
        <w:jc w:val="left"/>
      </w:pPr>
    </w:p>
    <w:p w:rsidR="00843DB7" w:rsidRPr="008C1D52" w:rsidRDefault="00843DB7" w:rsidP="00843DB7">
      <w:pPr>
        <w:widowControl/>
        <w:jc w:val="left"/>
      </w:pPr>
      <w:r w:rsidRPr="008C1D52">
        <w:rPr>
          <w:rFonts w:hint="eastAsia"/>
        </w:rPr>
        <w:t>4.　添付書類</w:t>
      </w:r>
    </w:p>
    <w:p w:rsidR="00843DB7" w:rsidRPr="008C1D52" w:rsidRDefault="00843DB7" w:rsidP="00843DB7">
      <w:pPr>
        <w:widowControl/>
        <w:ind w:leftChars="100" w:left="220"/>
        <w:jc w:val="left"/>
      </w:pPr>
      <w:r w:rsidRPr="008C1D52">
        <w:rPr>
          <w:rFonts w:hint="eastAsia"/>
        </w:rPr>
        <w:t>・綾川町肥料価格高騰対策事業補助金請求書（様式第2号）</w:t>
      </w:r>
    </w:p>
    <w:p w:rsidR="00843DB7" w:rsidRPr="008C1D52" w:rsidRDefault="00843DB7" w:rsidP="00843DB7">
      <w:pPr>
        <w:widowControl/>
        <w:ind w:leftChars="100" w:left="220"/>
        <w:jc w:val="left"/>
      </w:pPr>
      <w:r w:rsidRPr="008C1D52">
        <w:rPr>
          <w:rFonts w:hint="eastAsia"/>
        </w:rPr>
        <w:t>・対象期間内に肥料を購入したことが分かるもの</w:t>
      </w:r>
    </w:p>
    <w:p w:rsidR="00843DB7" w:rsidRPr="008C1D52" w:rsidRDefault="00843DB7" w:rsidP="00843DB7">
      <w:pPr>
        <w:widowControl/>
        <w:ind w:leftChars="100" w:left="220"/>
        <w:jc w:val="left"/>
      </w:pPr>
      <w:r w:rsidRPr="008C1D52">
        <w:rPr>
          <w:rFonts w:hint="eastAsia"/>
        </w:rPr>
        <w:t>・申請者名義の通帳の写し</w:t>
      </w:r>
    </w:p>
    <w:p w:rsidR="00843DB7" w:rsidRPr="008C1D52" w:rsidRDefault="00843DB7" w:rsidP="00843DB7">
      <w:pPr>
        <w:widowControl/>
        <w:ind w:leftChars="100" w:left="220"/>
        <w:jc w:val="left"/>
      </w:pPr>
      <w:r w:rsidRPr="008C1D52">
        <w:rPr>
          <w:rFonts w:hint="eastAsia"/>
        </w:rPr>
        <w:t>・個人の場合は、本人確認書類（運転免許証、個人番号カード等）の写し</w:t>
      </w:r>
    </w:p>
    <w:tbl>
      <w:tblPr>
        <w:tblStyle w:val="a5"/>
        <w:tblpPr w:leftFromText="142" w:rightFromText="142" w:vertAnchor="text" w:horzAnchor="margin" w:tblpY="115"/>
        <w:tblW w:w="0" w:type="auto"/>
        <w:tblLook w:val="04A0" w:firstRow="1" w:lastRow="0" w:firstColumn="1" w:lastColumn="0" w:noHBand="0" w:noVBand="1"/>
      </w:tblPr>
      <w:tblGrid>
        <w:gridCol w:w="9060"/>
      </w:tblGrid>
      <w:tr w:rsidR="008C1D52" w:rsidRPr="008C1D52" w:rsidTr="009B3235">
        <w:trPr>
          <w:trHeight w:val="2259"/>
        </w:trPr>
        <w:tc>
          <w:tcPr>
            <w:tcW w:w="9060" w:type="dxa"/>
          </w:tcPr>
          <w:p w:rsidR="00843DB7" w:rsidRPr="008C1D52" w:rsidRDefault="00843DB7" w:rsidP="009B3235">
            <w:pPr>
              <w:widowControl/>
              <w:jc w:val="center"/>
              <w:rPr>
                <w:sz w:val="24"/>
                <w:szCs w:val="28"/>
              </w:rPr>
            </w:pPr>
            <w:r w:rsidRPr="008C1D52">
              <w:rPr>
                <w:rFonts w:hint="eastAsia"/>
                <w:sz w:val="24"/>
                <w:szCs w:val="28"/>
              </w:rPr>
              <w:t>委任欄</w:t>
            </w:r>
          </w:p>
          <w:p w:rsidR="00843DB7" w:rsidRPr="008C1D52" w:rsidRDefault="00843DB7" w:rsidP="009B3235">
            <w:pPr>
              <w:widowControl/>
              <w:jc w:val="left"/>
            </w:pPr>
            <w:r w:rsidRPr="008C1D52">
              <w:rPr>
                <w:rFonts w:hint="eastAsia"/>
              </w:rPr>
              <w:t xml:space="preserve">　私は、下記の者を代理人と定め、綾川町肥料価格高騰対策事業補助金の申請に関する権限を委任します。</w:t>
            </w:r>
          </w:p>
          <w:p w:rsidR="00843DB7" w:rsidRPr="008C1D52" w:rsidRDefault="00843DB7" w:rsidP="009B3235">
            <w:pPr>
              <w:widowControl/>
              <w:ind w:firstLineChars="500" w:firstLine="1100"/>
              <w:jc w:val="left"/>
            </w:pPr>
            <w:r w:rsidRPr="008C1D52">
              <w:rPr>
                <w:rFonts w:hint="eastAsia"/>
              </w:rPr>
              <w:t xml:space="preserve">（代理人）　　</w:t>
            </w:r>
            <w:r w:rsidRPr="008C1D52">
              <w:rPr>
                <w:rFonts w:hint="eastAsia"/>
                <w:u w:val="single"/>
              </w:rPr>
              <w:t xml:space="preserve">住所　　　　　　　　　　　　　　　　　　　　　　</w:t>
            </w:r>
          </w:p>
          <w:p w:rsidR="00843DB7" w:rsidRPr="008C1D52" w:rsidRDefault="00843DB7" w:rsidP="009B3235">
            <w:pPr>
              <w:widowControl/>
              <w:jc w:val="left"/>
            </w:pPr>
          </w:p>
          <w:p w:rsidR="00843DB7" w:rsidRPr="008C1D52" w:rsidRDefault="00843DB7" w:rsidP="009B3235">
            <w:pPr>
              <w:widowControl/>
              <w:jc w:val="left"/>
              <w:rPr>
                <w:u w:val="single"/>
              </w:rPr>
            </w:pPr>
            <w:r w:rsidRPr="008C1D52">
              <w:rPr>
                <w:rFonts w:hint="eastAsia"/>
              </w:rPr>
              <w:t xml:space="preserve">　　　　　　　　　　　　</w:t>
            </w:r>
            <w:r w:rsidRPr="008C1D52">
              <w:rPr>
                <w:rFonts w:hint="eastAsia"/>
                <w:u w:val="single"/>
              </w:rPr>
              <w:t xml:space="preserve">氏名　　　　　　　　　　　　　　　　　　　　㊞　</w:t>
            </w:r>
          </w:p>
        </w:tc>
      </w:tr>
    </w:tbl>
    <w:p w:rsidR="00843DB7" w:rsidRPr="008C1D52" w:rsidRDefault="00843DB7" w:rsidP="00843DB7">
      <w:pPr>
        <w:widowControl/>
        <w:jc w:val="center"/>
      </w:pPr>
      <w:r w:rsidRPr="008C1D52">
        <w:rPr>
          <w:rFonts w:hint="eastAsia"/>
        </w:rPr>
        <w:t>（裏面の誓約事項をご確認ください）</w:t>
      </w:r>
    </w:p>
    <w:p w:rsidR="00843DB7" w:rsidRPr="008C1D52" w:rsidRDefault="00843DB7" w:rsidP="00843DB7">
      <w:r w:rsidRPr="008C1D52">
        <w:rPr>
          <w:rFonts w:hint="eastAsia"/>
        </w:rPr>
        <w:lastRenderedPageBreak/>
        <w:t>5.　誓約事項</w:t>
      </w:r>
    </w:p>
    <w:p w:rsidR="00843DB7" w:rsidRPr="008C1D52" w:rsidRDefault="00843DB7" w:rsidP="00843DB7">
      <w:pPr>
        <w:ind w:leftChars="100" w:left="220"/>
        <w:jc w:val="left"/>
      </w:pPr>
      <w:r w:rsidRPr="008C1D52">
        <w:t>(1)</w:t>
      </w:r>
      <w:r w:rsidRPr="008C1D52">
        <w:rPr>
          <w:rFonts w:hint="eastAsia"/>
        </w:rPr>
        <w:t xml:space="preserve">　綾川町肥料価格高騰対策事業補助金交付要綱を遵守することを誓約します。</w:t>
      </w:r>
    </w:p>
    <w:p w:rsidR="00843DB7" w:rsidRPr="008C1D52" w:rsidRDefault="00843DB7" w:rsidP="00843DB7">
      <w:pPr>
        <w:ind w:leftChars="100" w:left="220"/>
      </w:pPr>
      <w:r w:rsidRPr="008C1D52">
        <w:t>(2)</w:t>
      </w:r>
      <w:r w:rsidRPr="008C1D52">
        <w:rPr>
          <w:rFonts w:hint="eastAsia"/>
        </w:rPr>
        <w:t xml:space="preserve">　代表者、役員又は使用人その他の従業員若しくは構成員について、暴力団、暴力団員</w:t>
      </w:r>
    </w:p>
    <w:p w:rsidR="00843DB7" w:rsidRPr="008C1D52" w:rsidRDefault="00843DB7" w:rsidP="00843DB7">
      <w:pPr>
        <w:ind w:leftChars="200" w:left="440"/>
      </w:pPr>
      <w:r w:rsidRPr="008C1D52">
        <w:rPr>
          <w:rFonts w:hint="eastAsia"/>
        </w:rPr>
        <w:t>（暴力団員による不当な行為の防止等に関する法律(平成3年法律第77号)第2条第6号に規定する暴力団員をいう。）、またはこれらのものと密接な関係を有する者に該当せず、かつ将来にわたっても該当しないことを誓約します。</w:t>
      </w:r>
    </w:p>
    <w:p w:rsidR="00843DB7" w:rsidRPr="008C1D52" w:rsidRDefault="00843DB7" w:rsidP="00843DB7">
      <w:pPr>
        <w:ind w:firstLineChars="300" w:firstLine="660"/>
      </w:pPr>
      <w:r w:rsidRPr="008C1D52">
        <w:rPr>
          <w:rFonts w:hint="eastAsia"/>
        </w:rPr>
        <w:t>また、町長が必要と認めた場合には、確認のため、関係機関へ照会がなされることに</w:t>
      </w:r>
    </w:p>
    <w:p w:rsidR="00843DB7" w:rsidRPr="008C1D52" w:rsidRDefault="00843DB7" w:rsidP="00843DB7">
      <w:pPr>
        <w:ind w:firstLineChars="200" w:firstLine="440"/>
      </w:pPr>
      <w:r w:rsidRPr="008C1D52">
        <w:rPr>
          <w:rFonts w:hint="eastAsia"/>
        </w:rPr>
        <w:t>同意することを誓約します。</w:t>
      </w:r>
    </w:p>
    <w:p w:rsidR="00843DB7" w:rsidRPr="008C1D52" w:rsidRDefault="00843DB7" w:rsidP="00843DB7">
      <w:pPr>
        <w:ind w:leftChars="100" w:left="220"/>
      </w:pPr>
      <w:r w:rsidRPr="008C1D52">
        <w:t>(3)</w:t>
      </w:r>
      <w:r w:rsidRPr="008C1D52">
        <w:rPr>
          <w:rFonts w:hint="eastAsia"/>
        </w:rPr>
        <w:t xml:space="preserve">　申請日において、綾川町で事業を行っており、今後も引き続き、綾川町で事業を継続</w:t>
      </w:r>
    </w:p>
    <w:p w:rsidR="00843DB7" w:rsidRPr="008C1D52" w:rsidRDefault="00843DB7" w:rsidP="00843DB7">
      <w:pPr>
        <w:ind w:firstLineChars="200" w:firstLine="440"/>
      </w:pPr>
      <w:r w:rsidRPr="008C1D52">
        <w:rPr>
          <w:rFonts w:hint="eastAsia"/>
        </w:rPr>
        <w:t>する意思があることを誓約します。</w:t>
      </w:r>
    </w:p>
    <w:p w:rsidR="00843DB7" w:rsidRPr="008C1D52" w:rsidRDefault="00843DB7" w:rsidP="00843DB7">
      <w:pPr>
        <w:ind w:leftChars="100" w:left="220"/>
      </w:pPr>
      <w:r w:rsidRPr="008C1D52">
        <w:t>(4)</w:t>
      </w:r>
      <w:r w:rsidRPr="008C1D52">
        <w:rPr>
          <w:rFonts w:hint="eastAsia"/>
        </w:rPr>
        <w:t xml:space="preserve">　本補助金の申請に当たって提出する書類の写しは、すべて、原本と相違ないことを誓</w:t>
      </w:r>
    </w:p>
    <w:p w:rsidR="00843DB7" w:rsidRPr="008C1D52" w:rsidRDefault="00843DB7" w:rsidP="00843DB7">
      <w:r w:rsidRPr="008C1D52">
        <w:rPr>
          <w:rFonts w:hint="eastAsia"/>
        </w:rPr>
        <w:t xml:space="preserve">　　約します。</w:t>
      </w:r>
    </w:p>
    <w:p w:rsidR="00843DB7" w:rsidRPr="008C1D52" w:rsidRDefault="00843DB7" w:rsidP="00843DB7">
      <w:pPr>
        <w:ind w:leftChars="100" w:left="660" w:hangingChars="200" w:hanging="440"/>
      </w:pPr>
      <w:r w:rsidRPr="008C1D52">
        <w:rPr>
          <w:rFonts w:hint="eastAsia"/>
        </w:rPr>
        <w:t>(5)　この誓約に反したことにより、当方が不利益を被ることになっても異議は一切申し立</w:t>
      </w:r>
    </w:p>
    <w:p w:rsidR="00843DB7" w:rsidRPr="008C1D52" w:rsidRDefault="00843DB7" w:rsidP="00843DB7">
      <w:pPr>
        <w:ind w:leftChars="200" w:left="660" w:hangingChars="100" w:hanging="220"/>
      </w:pPr>
      <w:r w:rsidRPr="008C1D52">
        <w:rPr>
          <w:rFonts w:hint="eastAsia"/>
        </w:rPr>
        <w:t>てません。</w:t>
      </w:r>
    </w:p>
    <w:p w:rsidR="00843DB7" w:rsidRPr="008C1D52" w:rsidRDefault="00843DB7" w:rsidP="00843DB7">
      <w:pPr>
        <w:ind w:leftChars="100" w:left="660" w:hangingChars="200" w:hanging="440"/>
      </w:pPr>
      <w:r w:rsidRPr="008C1D52">
        <w:rPr>
          <w:rFonts w:hint="eastAsia"/>
        </w:rPr>
        <w:t>(6)　本誓約書及び全ての申請書類の内容に虚偽や不正があった場合は、補助金の申請を取</w:t>
      </w:r>
    </w:p>
    <w:p w:rsidR="00843DB7" w:rsidRPr="008C1D52" w:rsidRDefault="00843DB7" w:rsidP="00843DB7">
      <w:pPr>
        <w:ind w:leftChars="200" w:left="660" w:hangingChars="100" w:hanging="220"/>
      </w:pPr>
      <w:r w:rsidRPr="008C1D52">
        <w:rPr>
          <w:rFonts w:hint="eastAsia"/>
        </w:rPr>
        <w:t>り下げます。補助金交付後に発覚した場合は、補助金を全額返還します。</w:t>
      </w:r>
    </w:p>
    <w:p w:rsidR="00843DB7" w:rsidRPr="008C1D52" w:rsidRDefault="00843DB7" w:rsidP="00843DB7">
      <w:pPr>
        <w:ind w:firstLineChars="100" w:firstLine="220"/>
      </w:pPr>
      <w:r w:rsidRPr="008C1D52">
        <w:rPr>
          <w:rFonts w:hint="eastAsia"/>
        </w:rPr>
        <w:t>(</w:t>
      </w:r>
      <w:r w:rsidRPr="008C1D52">
        <w:t>7)</w:t>
      </w:r>
      <w:r w:rsidRPr="008C1D52">
        <w:rPr>
          <w:rFonts w:hint="eastAsia"/>
        </w:rPr>
        <w:t xml:space="preserve">　本申請に必要となる町税等の私の納付状況について、調査されることに同意します。</w:t>
      </w:r>
    </w:p>
    <w:p w:rsidR="00843DB7" w:rsidRPr="008C1D52" w:rsidRDefault="00843DB7" w:rsidP="00843DB7">
      <w:pPr>
        <w:widowControl/>
        <w:jc w:val="center"/>
      </w:pPr>
      <w:r w:rsidRPr="008C1D52">
        <w:rPr>
          <w:rFonts w:hAnsi="ＭＳ 明朝"/>
        </w:rPr>
        <w:br w:type="page"/>
      </w:r>
    </w:p>
    <w:p w:rsidR="00843DB7" w:rsidRPr="008C1D52" w:rsidRDefault="00843DB7" w:rsidP="00843DB7">
      <w:pPr>
        <w:rPr>
          <w:rFonts w:hAnsi="ＭＳ 明朝"/>
        </w:rPr>
      </w:pPr>
      <w:r w:rsidRPr="008C1D52">
        <w:rPr>
          <w:rFonts w:hAnsi="ＭＳ 明朝" w:hint="eastAsia"/>
        </w:rPr>
        <w:lastRenderedPageBreak/>
        <w:t>様式第2号（第5条関係）</w:t>
      </w:r>
    </w:p>
    <w:p w:rsidR="00843DB7" w:rsidRPr="008C1D52" w:rsidRDefault="00843DB7" w:rsidP="00843DB7">
      <w:pPr>
        <w:rPr>
          <w:rFonts w:hAnsi="ＭＳ 明朝"/>
        </w:rPr>
      </w:pPr>
    </w:p>
    <w:p w:rsidR="00843DB7" w:rsidRPr="008C1D52" w:rsidRDefault="00843DB7" w:rsidP="00843DB7">
      <w:pPr>
        <w:jc w:val="center"/>
        <w:rPr>
          <w:rFonts w:hAnsi="ＭＳ 明朝"/>
          <w:sz w:val="32"/>
          <w:szCs w:val="32"/>
        </w:rPr>
      </w:pPr>
      <w:r w:rsidRPr="008C1D52">
        <w:rPr>
          <w:rFonts w:hAnsi="ＭＳ 明朝" w:hint="eastAsia"/>
          <w:spacing w:val="240"/>
          <w:kern w:val="0"/>
          <w:sz w:val="32"/>
          <w:szCs w:val="32"/>
          <w:fitText w:val="1920" w:id="-1249220863"/>
        </w:rPr>
        <w:t>請求</w:t>
      </w:r>
      <w:r w:rsidRPr="008C1D52">
        <w:rPr>
          <w:rFonts w:hAnsi="ＭＳ 明朝" w:hint="eastAsia"/>
          <w:kern w:val="0"/>
          <w:sz w:val="32"/>
          <w:szCs w:val="32"/>
          <w:fitText w:val="1920" w:id="-1249220863"/>
        </w:rPr>
        <w:t>書</w:t>
      </w:r>
    </w:p>
    <w:p w:rsidR="00843DB7" w:rsidRPr="008C1D52" w:rsidRDefault="00843DB7" w:rsidP="00843DB7">
      <w:pPr>
        <w:rPr>
          <w:rFonts w:hAnsi="ＭＳ 明朝"/>
        </w:rPr>
      </w:pPr>
    </w:p>
    <w:p w:rsidR="00843DB7" w:rsidRPr="008C1D52" w:rsidRDefault="00843DB7" w:rsidP="00843DB7">
      <w:pPr>
        <w:jc w:val="right"/>
        <w:rPr>
          <w:rFonts w:hAnsi="ＭＳ 明朝"/>
        </w:rPr>
      </w:pPr>
      <w:r w:rsidRPr="008C1D52">
        <w:rPr>
          <w:rFonts w:hAnsi="ＭＳ 明朝" w:hint="eastAsia"/>
        </w:rPr>
        <w:t>年　　　月　　　日</w:t>
      </w:r>
    </w:p>
    <w:p w:rsidR="00843DB7" w:rsidRPr="008C1D52" w:rsidRDefault="00843DB7" w:rsidP="00843DB7">
      <w:pPr>
        <w:ind w:leftChars="100" w:left="220"/>
        <w:rPr>
          <w:rFonts w:hAnsi="ＭＳ 明朝"/>
        </w:rPr>
      </w:pPr>
      <w:r w:rsidRPr="008C1D52">
        <w:rPr>
          <w:rFonts w:hAnsi="ＭＳ 明朝" w:hint="eastAsia"/>
        </w:rPr>
        <w:t>綾川町長　　様</w:t>
      </w:r>
    </w:p>
    <w:p w:rsidR="00843DB7" w:rsidRPr="008C1D52" w:rsidRDefault="00843DB7" w:rsidP="00843DB7">
      <w:pPr>
        <w:rPr>
          <w:rFonts w:hAnsi="ＭＳ 明朝"/>
        </w:rPr>
      </w:pPr>
    </w:p>
    <w:p w:rsidR="00843DB7" w:rsidRPr="008C1D52" w:rsidRDefault="00843DB7" w:rsidP="00843DB7">
      <w:pPr>
        <w:ind w:leftChars="2100" w:left="4620"/>
        <w:rPr>
          <w:rFonts w:hAnsi="ＭＳ 明朝"/>
        </w:rPr>
      </w:pPr>
      <w:r w:rsidRPr="008C1D52">
        <w:rPr>
          <w:rFonts w:hAnsi="ＭＳ 明朝" w:hint="eastAsia"/>
        </w:rPr>
        <w:t>住　　所</w:t>
      </w:r>
    </w:p>
    <w:p w:rsidR="00843DB7" w:rsidRPr="008C1D52" w:rsidRDefault="00843DB7" w:rsidP="00843DB7">
      <w:pPr>
        <w:ind w:leftChars="2100" w:left="4620"/>
        <w:rPr>
          <w:rFonts w:hAnsi="ＭＳ 明朝"/>
        </w:rPr>
      </w:pPr>
    </w:p>
    <w:p w:rsidR="00843DB7" w:rsidRPr="008C1D52" w:rsidRDefault="00843DB7" w:rsidP="00843DB7">
      <w:pPr>
        <w:ind w:leftChars="2100" w:left="4620"/>
        <w:rPr>
          <w:rFonts w:hAnsi="ＭＳ 明朝"/>
        </w:rPr>
      </w:pPr>
      <w:r w:rsidRPr="008C1D52">
        <w:rPr>
          <w:rFonts w:hAnsi="ＭＳ 明朝" w:hint="eastAsia"/>
          <w:w w:val="80"/>
          <w:kern w:val="0"/>
          <w:fitText w:val="880" w:id="-1249220862"/>
        </w:rPr>
        <w:t>法人名及び</w:t>
      </w:r>
    </w:p>
    <w:p w:rsidR="00843DB7" w:rsidRPr="008C1D52" w:rsidRDefault="00843DB7" w:rsidP="00843DB7">
      <w:pPr>
        <w:ind w:leftChars="2100" w:left="4620"/>
        <w:rPr>
          <w:rFonts w:hAnsi="ＭＳ 明朝"/>
        </w:rPr>
      </w:pPr>
      <w:r w:rsidRPr="008C1D52">
        <w:rPr>
          <w:rFonts w:hAnsi="ＭＳ 明朝" w:hint="eastAsia"/>
          <w:w w:val="80"/>
          <w:kern w:val="0"/>
          <w:fitText w:val="880" w:id="-1249220861"/>
        </w:rPr>
        <w:t>代表者氏名</w:t>
      </w:r>
      <w:r w:rsidRPr="008C1D52">
        <w:rPr>
          <w:rFonts w:hAnsi="ＭＳ 明朝"/>
          <w:kern w:val="0"/>
        </w:rPr>
        <w:tab/>
      </w:r>
      <w:r w:rsidRPr="008C1D52">
        <w:rPr>
          <w:rFonts w:hAnsi="ＭＳ 明朝"/>
          <w:kern w:val="0"/>
        </w:rPr>
        <w:tab/>
      </w:r>
      <w:r w:rsidRPr="008C1D52">
        <w:rPr>
          <w:rFonts w:hAnsi="ＭＳ 明朝"/>
          <w:kern w:val="0"/>
        </w:rPr>
        <w:tab/>
      </w:r>
      <w:r w:rsidRPr="008C1D52">
        <w:rPr>
          <w:rFonts w:hAnsi="ＭＳ 明朝"/>
          <w:kern w:val="0"/>
        </w:rPr>
        <w:tab/>
      </w:r>
      <w:r w:rsidRPr="008C1D52">
        <w:rPr>
          <w:rFonts w:hAnsi="ＭＳ 明朝" w:hint="eastAsia"/>
          <w:kern w:val="0"/>
        </w:rPr>
        <w:t>㊞</w:t>
      </w:r>
    </w:p>
    <w:p w:rsidR="00843DB7" w:rsidRPr="008C1D52" w:rsidRDefault="00843DB7" w:rsidP="00843DB7">
      <w:pPr>
        <w:ind w:leftChars="2100" w:left="4620"/>
        <w:rPr>
          <w:rFonts w:hAnsi="ＭＳ 明朝"/>
        </w:rPr>
      </w:pPr>
      <w:r w:rsidRPr="008C1D52">
        <w:rPr>
          <w:rFonts w:hAnsi="ＭＳ 明朝" w:hint="eastAsia"/>
          <w:spacing w:val="2"/>
          <w:w w:val="66"/>
          <w:kern w:val="0"/>
          <w:fitText w:val="880" w:id="-1249220860"/>
        </w:rPr>
        <w:t>(または氏名</w:t>
      </w:r>
      <w:r w:rsidRPr="008C1D52">
        <w:rPr>
          <w:rFonts w:hAnsi="ＭＳ 明朝" w:hint="eastAsia"/>
          <w:spacing w:val="-8"/>
          <w:w w:val="66"/>
          <w:kern w:val="0"/>
          <w:fitText w:val="880" w:id="-1249220860"/>
        </w:rPr>
        <w:t>)</w:t>
      </w:r>
    </w:p>
    <w:p w:rsidR="00843DB7" w:rsidRPr="008C1D52" w:rsidRDefault="00843DB7" w:rsidP="00843DB7">
      <w:pPr>
        <w:rPr>
          <w:rFonts w:hAnsi="ＭＳ 明朝"/>
        </w:rPr>
      </w:pPr>
    </w:p>
    <w:p w:rsidR="00843DB7" w:rsidRPr="008C1D52" w:rsidRDefault="00843DB7" w:rsidP="00843DB7">
      <w:pPr>
        <w:rPr>
          <w:rFonts w:hAnsi="ＭＳ 明朝"/>
        </w:rPr>
      </w:pPr>
    </w:p>
    <w:tbl>
      <w:tblPr>
        <w:tblStyle w:val="a5"/>
        <w:tblW w:w="0" w:type="auto"/>
        <w:tblInd w:w="205" w:type="dxa"/>
        <w:tblLook w:val="04A0" w:firstRow="1" w:lastRow="0" w:firstColumn="1" w:lastColumn="0" w:noHBand="0" w:noVBand="1"/>
      </w:tblPr>
      <w:tblGrid>
        <w:gridCol w:w="1220"/>
        <w:gridCol w:w="730"/>
        <w:gridCol w:w="752"/>
        <w:gridCol w:w="752"/>
        <w:gridCol w:w="753"/>
        <w:gridCol w:w="752"/>
        <w:gridCol w:w="752"/>
        <w:gridCol w:w="753"/>
        <w:gridCol w:w="752"/>
        <w:gridCol w:w="752"/>
        <w:gridCol w:w="753"/>
      </w:tblGrid>
      <w:tr w:rsidR="008C1D52" w:rsidRPr="008C1D52" w:rsidTr="009B3235">
        <w:trPr>
          <w:trHeight w:val="1061"/>
        </w:trPr>
        <w:tc>
          <w:tcPr>
            <w:tcW w:w="1220" w:type="dxa"/>
            <w:vAlign w:val="center"/>
          </w:tcPr>
          <w:p w:rsidR="00843DB7" w:rsidRPr="008C1D52" w:rsidRDefault="00843DB7" w:rsidP="009B3235">
            <w:pPr>
              <w:jc w:val="center"/>
              <w:rPr>
                <w:rFonts w:hAnsi="ＭＳ 明朝"/>
              </w:rPr>
            </w:pPr>
            <w:r w:rsidRPr="008C1D52">
              <w:rPr>
                <w:rFonts w:hAnsi="ＭＳ 明朝" w:hint="eastAsia"/>
              </w:rPr>
              <w:t>請求金額</w:t>
            </w:r>
          </w:p>
        </w:tc>
        <w:tc>
          <w:tcPr>
            <w:tcW w:w="730" w:type="dxa"/>
          </w:tcPr>
          <w:p w:rsidR="00843DB7" w:rsidRPr="008C1D52" w:rsidRDefault="00843DB7" w:rsidP="009B3235">
            <w:pPr>
              <w:snapToGrid w:val="0"/>
              <w:jc w:val="right"/>
              <w:rPr>
                <w:rFonts w:hAnsi="ＭＳ 明朝"/>
                <w:sz w:val="20"/>
                <w:szCs w:val="20"/>
              </w:rPr>
            </w:pPr>
          </w:p>
        </w:tc>
        <w:tc>
          <w:tcPr>
            <w:tcW w:w="752" w:type="dxa"/>
            <w:tcBorders>
              <w:righ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億</w:t>
            </w:r>
          </w:p>
        </w:tc>
        <w:tc>
          <w:tcPr>
            <w:tcW w:w="752" w:type="dxa"/>
            <w:tcBorders>
              <w:left w:val="dashSmallGap" w:sz="4" w:space="0" w:color="auto"/>
              <w:righ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千</w:t>
            </w:r>
          </w:p>
        </w:tc>
        <w:tc>
          <w:tcPr>
            <w:tcW w:w="753" w:type="dxa"/>
            <w:tcBorders>
              <w:lef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百</w:t>
            </w:r>
          </w:p>
        </w:tc>
        <w:tc>
          <w:tcPr>
            <w:tcW w:w="752" w:type="dxa"/>
            <w:tcBorders>
              <w:righ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十</w:t>
            </w:r>
          </w:p>
        </w:tc>
        <w:tc>
          <w:tcPr>
            <w:tcW w:w="752" w:type="dxa"/>
            <w:tcBorders>
              <w:left w:val="dashSmallGap" w:sz="4" w:space="0" w:color="auto"/>
              <w:righ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万</w:t>
            </w:r>
          </w:p>
        </w:tc>
        <w:tc>
          <w:tcPr>
            <w:tcW w:w="753" w:type="dxa"/>
            <w:tcBorders>
              <w:lef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千</w:t>
            </w:r>
          </w:p>
        </w:tc>
        <w:tc>
          <w:tcPr>
            <w:tcW w:w="752" w:type="dxa"/>
            <w:tcBorders>
              <w:righ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百</w:t>
            </w:r>
          </w:p>
        </w:tc>
        <w:tc>
          <w:tcPr>
            <w:tcW w:w="752" w:type="dxa"/>
            <w:tcBorders>
              <w:left w:val="dashSmallGap" w:sz="4" w:space="0" w:color="auto"/>
              <w:righ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十</w:t>
            </w:r>
          </w:p>
        </w:tc>
        <w:tc>
          <w:tcPr>
            <w:tcW w:w="753" w:type="dxa"/>
            <w:tcBorders>
              <w:left w:val="dashSmallGap" w:sz="4" w:space="0" w:color="auto"/>
            </w:tcBorders>
          </w:tcPr>
          <w:p w:rsidR="00843DB7" w:rsidRPr="008C1D52" w:rsidRDefault="00843DB7" w:rsidP="009B3235">
            <w:pPr>
              <w:snapToGrid w:val="0"/>
              <w:jc w:val="right"/>
              <w:rPr>
                <w:rFonts w:hAnsi="ＭＳ 明朝"/>
                <w:sz w:val="20"/>
                <w:szCs w:val="20"/>
              </w:rPr>
            </w:pPr>
            <w:r w:rsidRPr="008C1D52">
              <w:rPr>
                <w:rFonts w:hAnsi="ＭＳ 明朝" w:hint="eastAsia"/>
                <w:sz w:val="20"/>
                <w:szCs w:val="20"/>
              </w:rPr>
              <w:t>円</w:t>
            </w:r>
          </w:p>
        </w:tc>
      </w:tr>
    </w:tbl>
    <w:p w:rsidR="00843DB7" w:rsidRPr="008C1D52" w:rsidRDefault="00843DB7" w:rsidP="00843DB7">
      <w:pPr>
        <w:jc w:val="right"/>
        <w:rPr>
          <w:rFonts w:hAnsi="ＭＳ 明朝"/>
          <w:sz w:val="20"/>
          <w:szCs w:val="20"/>
        </w:rPr>
      </w:pPr>
      <w:r w:rsidRPr="008C1D52">
        <w:rPr>
          <w:rFonts w:hAnsi="ＭＳ 明朝" w:hint="eastAsia"/>
          <w:sz w:val="20"/>
          <w:szCs w:val="20"/>
        </w:rPr>
        <w:t>（アラビア数字で記載し、頭書に￥の記号を付し、訂正しないでください。）</w:t>
      </w:r>
    </w:p>
    <w:p w:rsidR="00843DB7" w:rsidRPr="008C1D52" w:rsidRDefault="00843DB7" w:rsidP="00843DB7">
      <w:pPr>
        <w:rPr>
          <w:rFonts w:hAnsi="ＭＳ 明朝"/>
        </w:rPr>
      </w:pPr>
    </w:p>
    <w:p w:rsidR="00843DB7" w:rsidRPr="008C1D52" w:rsidRDefault="00843DB7" w:rsidP="00843DB7">
      <w:pPr>
        <w:ind w:firstLineChars="100" w:firstLine="220"/>
        <w:rPr>
          <w:rFonts w:hAnsi="ＭＳ 明朝"/>
        </w:rPr>
      </w:pPr>
      <w:r w:rsidRPr="008C1D52">
        <w:rPr>
          <w:rFonts w:hAnsi="ＭＳ 明朝" w:hint="eastAsia"/>
        </w:rPr>
        <w:t>ただし、綾川町</w:t>
      </w:r>
      <w:r w:rsidRPr="008C1D52">
        <w:rPr>
          <w:rFonts w:hint="eastAsia"/>
        </w:rPr>
        <w:t>肥料価格高騰対策事業補助金</w:t>
      </w:r>
      <w:r w:rsidRPr="008C1D52">
        <w:rPr>
          <w:rFonts w:hAnsi="ＭＳ 明朝" w:hint="eastAsia"/>
        </w:rPr>
        <w:t>として</w:t>
      </w:r>
    </w:p>
    <w:p w:rsidR="00843DB7" w:rsidRPr="008C1D52" w:rsidRDefault="00843DB7" w:rsidP="00843DB7">
      <w:pPr>
        <w:rPr>
          <w:rFonts w:hAnsi="ＭＳ 明朝"/>
        </w:rPr>
      </w:pPr>
    </w:p>
    <w:p w:rsidR="00843DB7" w:rsidRPr="008C1D52" w:rsidRDefault="00843DB7" w:rsidP="00843DB7">
      <w:pPr>
        <w:rPr>
          <w:rFonts w:hAnsi="ＭＳ 明朝"/>
        </w:rPr>
      </w:pPr>
    </w:p>
    <w:p w:rsidR="00843DB7" w:rsidRPr="008C1D52" w:rsidRDefault="00843DB7" w:rsidP="00843DB7">
      <w:pPr>
        <w:rPr>
          <w:rFonts w:hAnsi="ＭＳ 明朝"/>
        </w:rPr>
      </w:pPr>
    </w:p>
    <w:tbl>
      <w:tblPr>
        <w:tblStyle w:val="a5"/>
        <w:tblW w:w="9082" w:type="dxa"/>
        <w:tblLook w:val="04A0" w:firstRow="1" w:lastRow="0" w:firstColumn="1" w:lastColumn="0" w:noHBand="0" w:noVBand="1"/>
      </w:tblPr>
      <w:tblGrid>
        <w:gridCol w:w="765"/>
        <w:gridCol w:w="990"/>
        <w:gridCol w:w="1650"/>
        <w:gridCol w:w="696"/>
        <w:gridCol w:w="706"/>
        <w:gridCol w:w="696"/>
        <w:gridCol w:w="502"/>
        <w:gridCol w:w="516"/>
        <w:gridCol w:w="506"/>
        <w:gridCol w:w="541"/>
        <w:gridCol w:w="502"/>
        <w:gridCol w:w="8"/>
        <w:gridCol w:w="494"/>
        <w:gridCol w:w="502"/>
        <w:gridCol w:w="8"/>
      </w:tblGrid>
      <w:tr w:rsidR="008C1D52" w:rsidRPr="008C1D52" w:rsidTr="009B3235">
        <w:trPr>
          <w:trHeight w:val="555"/>
        </w:trPr>
        <w:tc>
          <w:tcPr>
            <w:tcW w:w="765" w:type="dxa"/>
            <w:vMerge w:val="restart"/>
            <w:textDirection w:val="tbRlV"/>
            <w:vAlign w:val="center"/>
            <w:hideMark/>
          </w:tcPr>
          <w:p w:rsidR="00843DB7" w:rsidRPr="008C1D52" w:rsidRDefault="00843DB7" w:rsidP="009B3235">
            <w:pPr>
              <w:ind w:left="113" w:right="113"/>
              <w:jc w:val="center"/>
              <w:rPr>
                <w:rFonts w:hAnsi="ＭＳ 明朝"/>
              </w:rPr>
            </w:pPr>
            <w:r w:rsidRPr="008C1D52">
              <w:rPr>
                <w:rFonts w:hAnsi="ＭＳ 明朝" w:hint="eastAsia"/>
              </w:rPr>
              <w:t>支払の方法</w:t>
            </w:r>
          </w:p>
        </w:tc>
        <w:tc>
          <w:tcPr>
            <w:tcW w:w="990" w:type="dxa"/>
            <w:vMerge w:val="restart"/>
            <w:noWrap/>
            <w:hideMark/>
          </w:tcPr>
          <w:p w:rsidR="00843DB7" w:rsidRPr="008C1D52" w:rsidRDefault="00843DB7" w:rsidP="009B3235">
            <w:pPr>
              <w:rPr>
                <w:rFonts w:hAnsi="ＭＳ 明朝"/>
              </w:rPr>
            </w:pPr>
          </w:p>
          <w:p w:rsidR="00843DB7" w:rsidRPr="008C1D52" w:rsidRDefault="00843DB7" w:rsidP="009B3235">
            <w:pPr>
              <w:rPr>
                <w:rFonts w:hAnsi="ＭＳ 明朝"/>
              </w:rPr>
            </w:pPr>
          </w:p>
          <w:p w:rsidR="00843DB7" w:rsidRPr="008C1D52" w:rsidRDefault="00843DB7" w:rsidP="009B3235">
            <w:pPr>
              <w:rPr>
                <w:rFonts w:hAnsi="ＭＳ 明朝"/>
              </w:rPr>
            </w:pPr>
            <w:r w:rsidRPr="008C1D52">
              <w:rPr>
                <w:rFonts w:hAnsi="ＭＳ 明朝" w:hint="eastAsia"/>
              </w:rPr>
              <w:t>口　座</w:t>
            </w:r>
          </w:p>
          <w:p w:rsidR="00843DB7" w:rsidRPr="008C1D52" w:rsidRDefault="00843DB7" w:rsidP="009B3235">
            <w:pPr>
              <w:rPr>
                <w:rFonts w:hAnsi="ＭＳ 明朝"/>
              </w:rPr>
            </w:pPr>
            <w:r w:rsidRPr="008C1D52">
              <w:rPr>
                <w:rFonts w:hAnsi="ＭＳ 明朝" w:hint="eastAsia"/>
                <w:noProof/>
              </w:rPr>
              <mc:AlternateContent>
                <mc:Choice Requires="wps">
                  <w:drawing>
                    <wp:anchor distT="0" distB="0" distL="114300" distR="114300" simplePos="0" relativeHeight="251659264" behindDoc="0" locked="0" layoutInCell="1" allowOverlap="1" wp14:anchorId="60292379" wp14:editId="2542BCEA">
                      <wp:simplePos x="0" y="0"/>
                      <wp:positionH relativeFrom="column">
                        <wp:posOffset>75565</wp:posOffset>
                      </wp:positionH>
                      <wp:positionV relativeFrom="paragraph">
                        <wp:posOffset>339090</wp:posOffset>
                      </wp:positionV>
                      <wp:extent cx="323850" cy="2857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843DB7" w:rsidRDefault="00843DB7" w:rsidP="00843DB7">
                                  <w:pPr>
                                    <w:jc w:val="center"/>
                                  </w:pPr>
                                  <w:r>
                                    <w:rPr>
                                      <w:rFonts w:hint="eastAsia"/>
                                    </w:rPr>
                                    <w:t>✓</w:t>
                                  </w:r>
                                </w:p>
                              </w:txbxContent>
                            </wps:txbx>
                            <wps:bodyPr lIns="0" tIns="0" rIns="0" bIns="0" anchor="ctr" anchorCtr="0"/>
                          </wps:wsp>
                        </a:graphicData>
                      </a:graphic>
                      <wp14:sizeRelH relativeFrom="page">
                        <wp14:pctWidth>0</wp14:pctWidth>
                      </wp14:sizeRelH>
                      <wp14:sizeRelV relativeFrom="page">
                        <wp14:pctHeight>0</wp14:pctHeight>
                      </wp14:sizeRelV>
                    </wp:anchor>
                  </w:drawing>
                </mc:Choice>
                <mc:Fallback>
                  <w:pict>
                    <v:rect w14:anchorId="60292379" id="正方形/長方形 3" o:spid="_x0000_s1026" style="position:absolute;left:0;text-align:left;margin-left:5.95pt;margin-top:26.7pt;width:2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">
                      <v:textbox inset="0,0,0,0">
                        <w:txbxContent>
                          <w:p w:rsidR="00843DB7" w:rsidRDefault="00843DB7" w:rsidP="00843DB7">
                            <w:pPr>
                              <w:jc w:val="center"/>
                            </w:pPr>
                            <w:r>
                              <w:rPr>
                                <w:rFonts w:hint="eastAsia"/>
                              </w:rPr>
                              <w:t>✓</w:t>
                            </w:r>
                          </w:p>
                        </w:txbxContent>
                      </v:textbox>
                    </v:rect>
                  </w:pict>
                </mc:Fallback>
              </mc:AlternateContent>
            </w:r>
            <w:r w:rsidRPr="008C1D52">
              <w:rPr>
                <w:rFonts w:hAnsi="ＭＳ 明朝" w:hint="eastAsia"/>
              </w:rPr>
              <w:t>振替払</w:t>
            </w:r>
          </w:p>
        </w:tc>
        <w:tc>
          <w:tcPr>
            <w:tcW w:w="3052" w:type="dxa"/>
            <w:gridSpan w:val="3"/>
            <w:tcBorders>
              <w:right w:val="nil"/>
            </w:tcBorders>
            <w:noWrap/>
            <w:vAlign w:val="center"/>
            <w:hideMark/>
          </w:tcPr>
          <w:p w:rsidR="00843DB7" w:rsidRPr="008C1D52" w:rsidRDefault="00843DB7" w:rsidP="009B3235">
            <w:pPr>
              <w:rPr>
                <w:rFonts w:hAnsi="ＭＳ 明朝"/>
              </w:rPr>
            </w:pPr>
          </w:p>
        </w:tc>
        <w:tc>
          <w:tcPr>
            <w:tcW w:w="1198" w:type="dxa"/>
            <w:gridSpan w:val="2"/>
            <w:tcBorders>
              <w:left w:val="nil"/>
              <w:right w:val="nil"/>
            </w:tcBorders>
            <w:vAlign w:val="center"/>
            <w:hideMark/>
          </w:tcPr>
          <w:p w:rsidR="00843DB7" w:rsidRPr="008C1D52" w:rsidRDefault="00843DB7" w:rsidP="009B3235">
            <w:pPr>
              <w:jc w:val="center"/>
              <w:rPr>
                <w:rFonts w:hAnsi="ＭＳ 明朝"/>
              </w:rPr>
            </w:pPr>
            <w:r w:rsidRPr="008C1D52">
              <w:rPr>
                <w:rFonts w:hAnsi="ＭＳ 明朝" w:hint="eastAsia"/>
                <w:w w:val="80"/>
                <w:kern w:val="0"/>
                <w:fitText w:val="880" w:id="-1249220859"/>
              </w:rPr>
              <w:t>銀行・農</w:t>
            </w:r>
            <w:r w:rsidRPr="008C1D52">
              <w:rPr>
                <w:rFonts w:hAnsi="ＭＳ 明朝" w:hint="eastAsia"/>
                <w:spacing w:val="1"/>
                <w:w w:val="80"/>
                <w:kern w:val="0"/>
                <w:fitText w:val="880" w:id="-1249220859"/>
              </w:rPr>
              <w:t>協</w:t>
            </w:r>
          </w:p>
          <w:p w:rsidR="00843DB7" w:rsidRPr="008C1D52" w:rsidRDefault="00843DB7" w:rsidP="009B3235">
            <w:pPr>
              <w:jc w:val="center"/>
              <w:rPr>
                <w:rFonts w:hAnsi="ＭＳ 明朝"/>
              </w:rPr>
            </w:pPr>
            <w:r w:rsidRPr="008C1D52">
              <w:rPr>
                <w:rFonts w:hAnsi="ＭＳ 明朝" w:hint="eastAsia"/>
              </w:rPr>
              <w:t>信用金庫</w:t>
            </w:r>
          </w:p>
        </w:tc>
        <w:tc>
          <w:tcPr>
            <w:tcW w:w="2073" w:type="dxa"/>
            <w:gridSpan w:val="5"/>
            <w:tcBorders>
              <w:left w:val="nil"/>
              <w:right w:val="nil"/>
            </w:tcBorders>
            <w:noWrap/>
            <w:vAlign w:val="center"/>
          </w:tcPr>
          <w:p w:rsidR="00843DB7" w:rsidRPr="008C1D52" w:rsidRDefault="00843DB7" w:rsidP="009B3235">
            <w:pPr>
              <w:rPr>
                <w:rFonts w:hAnsi="ＭＳ 明朝"/>
              </w:rPr>
            </w:pPr>
          </w:p>
        </w:tc>
        <w:tc>
          <w:tcPr>
            <w:tcW w:w="1004" w:type="dxa"/>
            <w:gridSpan w:val="3"/>
            <w:tcBorders>
              <w:left w:val="nil"/>
            </w:tcBorders>
            <w:noWrap/>
            <w:vAlign w:val="center"/>
            <w:hideMark/>
          </w:tcPr>
          <w:p w:rsidR="00843DB7" w:rsidRPr="008C1D52" w:rsidRDefault="00843DB7" w:rsidP="009B3235">
            <w:pPr>
              <w:rPr>
                <w:rFonts w:hAnsi="ＭＳ 明朝"/>
              </w:rPr>
            </w:pPr>
            <w:r w:rsidRPr="008C1D52">
              <w:rPr>
                <w:rFonts w:hAnsi="ＭＳ 明朝" w:hint="eastAsia"/>
              </w:rPr>
              <w:t>（支）店</w:t>
            </w:r>
          </w:p>
        </w:tc>
      </w:tr>
      <w:tr w:rsidR="008C1D52" w:rsidRPr="008C1D52" w:rsidTr="009B3235">
        <w:trPr>
          <w:gridAfter w:val="1"/>
          <w:wAfter w:w="8" w:type="dxa"/>
          <w:trHeight w:val="270"/>
        </w:trPr>
        <w:tc>
          <w:tcPr>
            <w:tcW w:w="765" w:type="dxa"/>
            <w:vMerge/>
            <w:hideMark/>
          </w:tcPr>
          <w:p w:rsidR="00843DB7" w:rsidRPr="008C1D52" w:rsidRDefault="00843DB7" w:rsidP="009B3235">
            <w:pPr>
              <w:rPr>
                <w:rFonts w:hAnsi="ＭＳ 明朝"/>
              </w:rPr>
            </w:pPr>
          </w:p>
        </w:tc>
        <w:tc>
          <w:tcPr>
            <w:tcW w:w="990" w:type="dxa"/>
            <w:vMerge/>
            <w:hideMark/>
          </w:tcPr>
          <w:p w:rsidR="00843DB7" w:rsidRPr="008C1D52" w:rsidRDefault="00843DB7" w:rsidP="009B3235">
            <w:pPr>
              <w:rPr>
                <w:rFonts w:hAnsi="ＭＳ 明朝"/>
              </w:rPr>
            </w:pPr>
          </w:p>
        </w:tc>
        <w:tc>
          <w:tcPr>
            <w:tcW w:w="1650" w:type="dxa"/>
            <w:vMerge w:val="restart"/>
            <w:noWrap/>
            <w:vAlign w:val="center"/>
            <w:hideMark/>
          </w:tcPr>
          <w:p w:rsidR="00843DB7" w:rsidRPr="008C1D52" w:rsidRDefault="00843DB7" w:rsidP="009B3235">
            <w:pPr>
              <w:jc w:val="center"/>
              <w:rPr>
                <w:rFonts w:hAnsi="ＭＳ 明朝"/>
              </w:rPr>
            </w:pPr>
            <w:r w:rsidRPr="008C1D52">
              <w:rPr>
                <w:rFonts w:hAnsi="ＭＳ 明朝" w:hint="eastAsia"/>
              </w:rPr>
              <w:t>預金種目</w:t>
            </w:r>
          </w:p>
        </w:tc>
        <w:tc>
          <w:tcPr>
            <w:tcW w:w="696" w:type="dxa"/>
            <w:tcBorders>
              <w:bottom w:val="nil"/>
              <w:right w:val="dashSmallGap" w:sz="4" w:space="0" w:color="auto"/>
            </w:tcBorders>
            <w:noWrap/>
            <w:vAlign w:val="center"/>
            <w:hideMark/>
          </w:tcPr>
          <w:p w:rsidR="00843DB7" w:rsidRPr="008C1D52" w:rsidRDefault="00843DB7" w:rsidP="009B3235">
            <w:pPr>
              <w:jc w:val="center"/>
              <w:rPr>
                <w:rFonts w:hAnsi="ＭＳ 明朝"/>
              </w:rPr>
            </w:pPr>
            <w:r w:rsidRPr="008C1D52">
              <w:rPr>
                <w:rFonts w:hAnsi="ＭＳ 明朝" w:hint="eastAsia"/>
              </w:rPr>
              <w:t>当座</w:t>
            </w:r>
          </w:p>
        </w:tc>
        <w:tc>
          <w:tcPr>
            <w:tcW w:w="706" w:type="dxa"/>
            <w:tcBorders>
              <w:left w:val="dashSmallGap" w:sz="4" w:space="0" w:color="auto"/>
              <w:bottom w:val="nil"/>
            </w:tcBorders>
            <w:noWrap/>
            <w:vAlign w:val="center"/>
            <w:hideMark/>
          </w:tcPr>
          <w:p w:rsidR="00843DB7" w:rsidRPr="008C1D52" w:rsidRDefault="00843DB7" w:rsidP="009B3235">
            <w:pPr>
              <w:jc w:val="center"/>
              <w:rPr>
                <w:rFonts w:hAnsi="ＭＳ 明朝"/>
              </w:rPr>
            </w:pPr>
            <w:r w:rsidRPr="008C1D52">
              <w:rPr>
                <w:rFonts w:hAnsi="ＭＳ 明朝" w:hint="eastAsia"/>
              </w:rPr>
              <w:t>普通</w:t>
            </w:r>
          </w:p>
        </w:tc>
        <w:tc>
          <w:tcPr>
            <w:tcW w:w="696" w:type="dxa"/>
            <w:vMerge w:val="restart"/>
            <w:vAlign w:val="center"/>
            <w:hideMark/>
          </w:tcPr>
          <w:p w:rsidR="00843DB7" w:rsidRPr="008C1D52" w:rsidRDefault="00843DB7" w:rsidP="009B3235">
            <w:pPr>
              <w:jc w:val="center"/>
              <w:rPr>
                <w:rFonts w:hAnsi="ＭＳ 明朝"/>
              </w:rPr>
            </w:pPr>
            <w:r w:rsidRPr="008C1D52">
              <w:rPr>
                <w:rFonts w:hAnsi="ＭＳ 明朝" w:hint="eastAsia"/>
              </w:rPr>
              <w:t>口座</w:t>
            </w:r>
          </w:p>
          <w:p w:rsidR="00843DB7" w:rsidRPr="008C1D52" w:rsidRDefault="00843DB7" w:rsidP="009B3235">
            <w:pPr>
              <w:jc w:val="center"/>
              <w:rPr>
                <w:rFonts w:hAnsi="ＭＳ 明朝"/>
              </w:rPr>
            </w:pPr>
            <w:r w:rsidRPr="008C1D52">
              <w:rPr>
                <w:rFonts w:hAnsi="ＭＳ 明朝" w:hint="eastAsia"/>
              </w:rPr>
              <w:t>番号</w:t>
            </w:r>
          </w:p>
        </w:tc>
        <w:tc>
          <w:tcPr>
            <w:tcW w:w="502" w:type="dxa"/>
            <w:vMerge w:val="restart"/>
            <w:tcBorders>
              <w:right w:val="dashSmallGap" w:sz="4" w:space="0" w:color="auto"/>
            </w:tcBorders>
            <w:vAlign w:val="center"/>
          </w:tcPr>
          <w:p w:rsidR="00843DB7" w:rsidRPr="008C1D52" w:rsidRDefault="00843DB7" w:rsidP="009B3235">
            <w:pPr>
              <w:jc w:val="center"/>
              <w:rPr>
                <w:rFonts w:hAnsi="ＭＳ 明朝"/>
              </w:rPr>
            </w:pPr>
          </w:p>
        </w:tc>
        <w:tc>
          <w:tcPr>
            <w:tcW w:w="516" w:type="dxa"/>
            <w:vMerge w:val="restart"/>
            <w:tcBorders>
              <w:left w:val="dashSmallGap" w:sz="4" w:space="0" w:color="auto"/>
              <w:right w:val="dashSmallGap" w:sz="4" w:space="0" w:color="auto"/>
            </w:tcBorders>
            <w:vAlign w:val="center"/>
          </w:tcPr>
          <w:p w:rsidR="00843DB7" w:rsidRPr="008C1D52" w:rsidRDefault="00843DB7" w:rsidP="009B3235">
            <w:pPr>
              <w:jc w:val="center"/>
              <w:rPr>
                <w:rFonts w:hAnsi="ＭＳ 明朝"/>
              </w:rPr>
            </w:pPr>
          </w:p>
        </w:tc>
        <w:tc>
          <w:tcPr>
            <w:tcW w:w="506" w:type="dxa"/>
            <w:vMerge w:val="restart"/>
            <w:tcBorders>
              <w:left w:val="dashSmallGap" w:sz="4" w:space="0" w:color="auto"/>
              <w:right w:val="dashSmallGap" w:sz="4" w:space="0" w:color="auto"/>
            </w:tcBorders>
            <w:vAlign w:val="center"/>
          </w:tcPr>
          <w:p w:rsidR="00843DB7" w:rsidRPr="008C1D52" w:rsidRDefault="00843DB7" w:rsidP="009B3235">
            <w:pPr>
              <w:jc w:val="center"/>
              <w:rPr>
                <w:rFonts w:hAnsi="ＭＳ 明朝"/>
              </w:rPr>
            </w:pPr>
          </w:p>
        </w:tc>
        <w:tc>
          <w:tcPr>
            <w:tcW w:w="541" w:type="dxa"/>
            <w:vMerge w:val="restart"/>
            <w:tcBorders>
              <w:left w:val="dashSmallGap" w:sz="4" w:space="0" w:color="auto"/>
              <w:right w:val="dashSmallGap" w:sz="4" w:space="0" w:color="auto"/>
            </w:tcBorders>
            <w:vAlign w:val="center"/>
          </w:tcPr>
          <w:p w:rsidR="00843DB7" w:rsidRPr="008C1D52" w:rsidRDefault="00843DB7" w:rsidP="009B3235">
            <w:pPr>
              <w:jc w:val="center"/>
              <w:rPr>
                <w:rFonts w:hAnsi="ＭＳ 明朝"/>
              </w:rPr>
            </w:pPr>
          </w:p>
        </w:tc>
        <w:tc>
          <w:tcPr>
            <w:tcW w:w="502" w:type="dxa"/>
            <w:vMerge w:val="restart"/>
            <w:tcBorders>
              <w:left w:val="dashSmallGap" w:sz="4" w:space="0" w:color="auto"/>
              <w:right w:val="dashSmallGap" w:sz="4" w:space="0" w:color="auto"/>
            </w:tcBorders>
            <w:vAlign w:val="center"/>
          </w:tcPr>
          <w:p w:rsidR="00843DB7" w:rsidRPr="008C1D52" w:rsidRDefault="00843DB7" w:rsidP="009B3235">
            <w:pPr>
              <w:jc w:val="center"/>
              <w:rPr>
                <w:rFonts w:hAnsi="ＭＳ 明朝"/>
              </w:rPr>
            </w:pPr>
          </w:p>
        </w:tc>
        <w:tc>
          <w:tcPr>
            <w:tcW w:w="502" w:type="dxa"/>
            <w:gridSpan w:val="2"/>
            <w:vMerge w:val="restart"/>
            <w:tcBorders>
              <w:left w:val="dashSmallGap" w:sz="4" w:space="0" w:color="auto"/>
              <w:right w:val="dashSmallGap" w:sz="4" w:space="0" w:color="auto"/>
            </w:tcBorders>
            <w:vAlign w:val="center"/>
          </w:tcPr>
          <w:p w:rsidR="00843DB7" w:rsidRPr="008C1D52" w:rsidRDefault="00843DB7" w:rsidP="009B3235">
            <w:pPr>
              <w:jc w:val="center"/>
              <w:rPr>
                <w:rFonts w:hAnsi="ＭＳ 明朝"/>
              </w:rPr>
            </w:pPr>
          </w:p>
        </w:tc>
        <w:tc>
          <w:tcPr>
            <w:tcW w:w="502" w:type="dxa"/>
            <w:vMerge w:val="restart"/>
            <w:tcBorders>
              <w:left w:val="dashSmallGap" w:sz="4" w:space="0" w:color="auto"/>
            </w:tcBorders>
            <w:vAlign w:val="center"/>
          </w:tcPr>
          <w:p w:rsidR="00843DB7" w:rsidRPr="008C1D52" w:rsidRDefault="00843DB7" w:rsidP="009B3235">
            <w:pPr>
              <w:jc w:val="center"/>
              <w:rPr>
                <w:rFonts w:hAnsi="ＭＳ 明朝"/>
              </w:rPr>
            </w:pPr>
          </w:p>
        </w:tc>
      </w:tr>
      <w:tr w:rsidR="008C1D52" w:rsidRPr="008C1D52" w:rsidTr="009B3235">
        <w:trPr>
          <w:gridAfter w:val="1"/>
          <w:wAfter w:w="8" w:type="dxa"/>
          <w:trHeight w:val="435"/>
        </w:trPr>
        <w:tc>
          <w:tcPr>
            <w:tcW w:w="765" w:type="dxa"/>
            <w:vMerge/>
            <w:hideMark/>
          </w:tcPr>
          <w:p w:rsidR="00843DB7" w:rsidRPr="008C1D52" w:rsidRDefault="00843DB7" w:rsidP="009B3235">
            <w:pPr>
              <w:rPr>
                <w:rFonts w:hAnsi="ＭＳ 明朝"/>
              </w:rPr>
            </w:pPr>
          </w:p>
        </w:tc>
        <w:tc>
          <w:tcPr>
            <w:tcW w:w="990" w:type="dxa"/>
            <w:vMerge/>
            <w:hideMark/>
          </w:tcPr>
          <w:p w:rsidR="00843DB7" w:rsidRPr="008C1D52" w:rsidRDefault="00843DB7" w:rsidP="009B3235">
            <w:pPr>
              <w:rPr>
                <w:rFonts w:hAnsi="ＭＳ 明朝"/>
              </w:rPr>
            </w:pPr>
          </w:p>
        </w:tc>
        <w:tc>
          <w:tcPr>
            <w:tcW w:w="1650" w:type="dxa"/>
            <w:vMerge/>
            <w:tcBorders>
              <w:bottom w:val="single" w:sz="4" w:space="0" w:color="auto"/>
            </w:tcBorders>
            <w:vAlign w:val="center"/>
            <w:hideMark/>
          </w:tcPr>
          <w:p w:rsidR="00843DB7" w:rsidRPr="008C1D52" w:rsidRDefault="00843DB7" w:rsidP="009B3235">
            <w:pPr>
              <w:jc w:val="center"/>
              <w:rPr>
                <w:rFonts w:hAnsi="ＭＳ 明朝"/>
              </w:rPr>
            </w:pPr>
          </w:p>
        </w:tc>
        <w:tc>
          <w:tcPr>
            <w:tcW w:w="696" w:type="dxa"/>
            <w:tcBorders>
              <w:top w:val="nil"/>
              <w:bottom w:val="single" w:sz="4" w:space="0" w:color="auto"/>
              <w:right w:val="dashSmallGap" w:sz="4" w:space="0" w:color="auto"/>
            </w:tcBorders>
            <w:noWrap/>
            <w:hideMark/>
          </w:tcPr>
          <w:p w:rsidR="00843DB7" w:rsidRPr="008C1D52" w:rsidRDefault="00843DB7" w:rsidP="009B3235">
            <w:pPr>
              <w:rPr>
                <w:rFonts w:hAnsi="ＭＳ 明朝"/>
              </w:rPr>
            </w:pPr>
            <w:r w:rsidRPr="008C1D52">
              <w:rPr>
                <w:rFonts w:hAnsi="ＭＳ 明朝" w:hint="eastAsia"/>
                <w:noProof/>
              </w:rPr>
              <mc:AlternateContent>
                <mc:Choice Requires="wps">
                  <w:drawing>
                    <wp:anchor distT="0" distB="0" distL="114300" distR="114300" simplePos="0" relativeHeight="251660288" behindDoc="0" locked="0" layoutInCell="1" allowOverlap="1" wp14:anchorId="0C561C53" wp14:editId="5E896249">
                      <wp:simplePos x="0" y="0"/>
                      <wp:positionH relativeFrom="column">
                        <wp:posOffset>62865</wp:posOffset>
                      </wp:positionH>
                      <wp:positionV relativeFrom="paragraph">
                        <wp:posOffset>38100</wp:posOffset>
                      </wp:positionV>
                      <wp:extent cx="228600" cy="2000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DC4A93A" id="正方形/長方形 4" o:spid="_x0000_s1026" style="position:absolute;left:0;text-align:left;margin-left:4.95pt;margin-top:3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"/>
                  </w:pict>
                </mc:Fallback>
              </mc:AlternateContent>
            </w:r>
          </w:p>
        </w:tc>
        <w:tc>
          <w:tcPr>
            <w:tcW w:w="706" w:type="dxa"/>
            <w:tcBorders>
              <w:top w:val="nil"/>
              <w:left w:val="dashSmallGap" w:sz="4" w:space="0" w:color="auto"/>
              <w:bottom w:val="single" w:sz="4" w:space="0" w:color="auto"/>
            </w:tcBorders>
            <w:noWrap/>
            <w:hideMark/>
          </w:tcPr>
          <w:p w:rsidR="00843DB7" w:rsidRPr="008C1D52" w:rsidRDefault="00843DB7" w:rsidP="009B3235">
            <w:pPr>
              <w:rPr>
                <w:rFonts w:hAnsi="ＭＳ 明朝"/>
              </w:rPr>
            </w:pPr>
            <w:r w:rsidRPr="008C1D52">
              <w:rPr>
                <w:rFonts w:hAnsi="ＭＳ 明朝" w:hint="eastAsia"/>
                <w:noProof/>
              </w:rPr>
              <mc:AlternateContent>
                <mc:Choice Requires="wps">
                  <w:drawing>
                    <wp:anchor distT="0" distB="0" distL="114300" distR="114300" simplePos="0" relativeHeight="251661312" behindDoc="0" locked="0" layoutInCell="1" allowOverlap="1" wp14:anchorId="578C64F5" wp14:editId="4009EE0F">
                      <wp:simplePos x="0" y="0"/>
                      <wp:positionH relativeFrom="column">
                        <wp:posOffset>62865</wp:posOffset>
                      </wp:positionH>
                      <wp:positionV relativeFrom="paragraph">
                        <wp:posOffset>38100</wp:posOffset>
                      </wp:positionV>
                      <wp:extent cx="228600" cy="2000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DECF56F" id="正方形/長方形 5" o:spid="_x0000_s1026" style="position:absolute;left:0;text-align:left;margin-left:4.95pt;margin-top:3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"/>
                  </w:pict>
                </mc:Fallback>
              </mc:AlternateContent>
            </w:r>
          </w:p>
        </w:tc>
        <w:tc>
          <w:tcPr>
            <w:tcW w:w="696" w:type="dxa"/>
            <w:vMerge/>
            <w:tcBorders>
              <w:bottom w:val="single" w:sz="4" w:space="0" w:color="auto"/>
            </w:tcBorders>
            <w:hideMark/>
          </w:tcPr>
          <w:p w:rsidR="00843DB7" w:rsidRPr="008C1D52" w:rsidRDefault="00843DB7" w:rsidP="009B3235">
            <w:pPr>
              <w:rPr>
                <w:rFonts w:hAnsi="ＭＳ 明朝"/>
              </w:rPr>
            </w:pPr>
          </w:p>
        </w:tc>
        <w:tc>
          <w:tcPr>
            <w:tcW w:w="502" w:type="dxa"/>
            <w:vMerge/>
            <w:tcBorders>
              <w:bottom w:val="single" w:sz="4" w:space="0" w:color="auto"/>
              <w:right w:val="dashSmallGap" w:sz="4" w:space="0" w:color="auto"/>
            </w:tcBorders>
          </w:tcPr>
          <w:p w:rsidR="00843DB7" w:rsidRPr="008C1D52" w:rsidRDefault="00843DB7" w:rsidP="009B3235">
            <w:pPr>
              <w:rPr>
                <w:rFonts w:hAnsi="ＭＳ 明朝"/>
              </w:rPr>
            </w:pPr>
          </w:p>
        </w:tc>
        <w:tc>
          <w:tcPr>
            <w:tcW w:w="516" w:type="dxa"/>
            <w:vMerge/>
            <w:tcBorders>
              <w:top w:val="dashSmallGap" w:sz="4" w:space="0" w:color="auto"/>
              <w:left w:val="dashSmallGap" w:sz="4" w:space="0" w:color="auto"/>
              <w:bottom w:val="single" w:sz="4" w:space="0" w:color="auto"/>
              <w:right w:val="dashSmallGap" w:sz="4" w:space="0" w:color="auto"/>
            </w:tcBorders>
          </w:tcPr>
          <w:p w:rsidR="00843DB7" w:rsidRPr="008C1D52" w:rsidRDefault="00843DB7" w:rsidP="009B3235">
            <w:pPr>
              <w:rPr>
                <w:rFonts w:hAnsi="ＭＳ 明朝"/>
              </w:rPr>
            </w:pPr>
          </w:p>
        </w:tc>
        <w:tc>
          <w:tcPr>
            <w:tcW w:w="506" w:type="dxa"/>
            <w:vMerge/>
            <w:tcBorders>
              <w:top w:val="dashSmallGap" w:sz="4" w:space="0" w:color="auto"/>
              <w:left w:val="dashSmallGap" w:sz="4" w:space="0" w:color="auto"/>
              <w:bottom w:val="single" w:sz="4" w:space="0" w:color="auto"/>
              <w:right w:val="dashSmallGap" w:sz="4" w:space="0" w:color="auto"/>
            </w:tcBorders>
          </w:tcPr>
          <w:p w:rsidR="00843DB7" w:rsidRPr="008C1D52" w:rsidRDefault="00843DB7" w:rsidP="009B3235">
            <w:pPr>
              <w:rPr>
                <w:rFonts w:hAnsi="ＭＳ 明朝"/>
              </w:rPr>
            </w:pPr>
          </w:p>
        </w:tc>
        <w:tc>
          <w:tcPr>
            <w:tcW w:w="541" w:type="dxa"/>
            <w:vMerge/>
            <w:tcBorders>
              <w:top w:val="dashSmallGap" w:sz="4" w:space="0" w:color="auto"/>
              <w:left w:val="dashSmallGap" w:sz="4" w:space="0" w:color="auto"/>
              <w:bottom w:val="single" w:sz="4" w:space="0" w:color="auto"/>
              <w:right w:val="dashSmallGap" w:sz="4" w:space="0" w:color="auto"/>
            </w:tcBorders>
          </w:tcPr>
          <w:p w:rsidR="00843DB7" w:rsidRPr="008C1D52" w:rsidRDefault="00843DB7" w:rsidP="009B3235">
            <w:pPr>
              <w:rPr>
                <w:rFonts w:hAnsi="ＭＳ 明朝"/>
              </w:rPr>
            </w:pPr>
          </w:p>
        </w:tc>
        <w:tc>
          <w:tcPr>
            <w:tcW w:w="502" w:type="dxa"/>
            <w:vMerge/>
            <w:tcBorders>
              <w:top w:val="dashSmallGap" w:sz="4" w:space="0" w:color="auto"/>
              <w:left w:val="dashSmallGap" w:sz="4" w:space="0" w:color="auto"/>
              <w:bottom w:val="single" w:sz="4" w:space="0" w:color="auto"/>
              <w:right w:val="dashSmallGap" w:sz="4" w:space="0" w:color="auto"/>
            </w:tcBorders>
          </w:tcPr>
          <w:p w:rsidR="00843DB7" w:rsidRPr="008C1D52" w:rsidRDefault="00843DB7" w:rsidP="009B3235">
            <w:pPr>
              <w:rPr>
                <w:rFonts w:hAnsi="ＭＳ 明朝"/>
              </w:rPr>
            </w:pPr>
          </w:p>
        </w:tc>
        <w:tc>
          <w:tcPr>
            <w:tcW w:w="502" w:type="dxa"/>
            <w:gridSpan w:val="2"/>
            <w:vMerge/>
            <w:tcBorders>
              <w:top w:val="dashSmallGap" w:sz="4" w:space="0" w:color="auto"/>
              <w:left w:val="dashSmallGap" w:sz="4" w:space="0" w:color="auto"/>
              <w:bottom w:val="single" w:sz="4" w:space="0" w:color="auto"/>
              <w:right w:val="dashSmallGap" w:sz="4" w:space="0" w:color="auto"/>
            </w:tcBorders>
          </w:tcPr>
          <w:p w:rsidR="00843DB7" w:rsidRPr="008C1D52" w:rsidRDefault="00843DB7" w:rsidP="009B3235">
            <w:pPr>
              <w:rPr>
                <w:rFonts w:hAnsi="ＭＳ 明朝"/>
              </w:rPr>
            </w:pPr>
          </w:p>
        </w:tc>
        <w:tc>
          <w:tcPr>
            <w:tcW w:w="502" w:type="dxa"/>
            <w:vMerge/>
            <w:tcBorders>
              <w:left w:val="dashSmallGap" w:sz="4" w:space="0" w:color="auto"/>
              <w:bottom w:val="single" w:sz="4" w:space="0" w:color="auto"/>
            </w:tcBorders>
          </w:tcPr>
          <w:p w:rsidR="00843DB7" w:rsidRPr="008C1D52" w:rsidRDefault="00843DB7" w:rsidP="009B3235">
            <w:pPr>
              <w:rPr>
                <w:rFonts w:hAnsi="ＭＳ 明朝"/>
              </w:rPr>
            </w:pPr>
          </w:p>
        </w:tc>
      </w:tr>
      <w:tr w:rsidR="008C1D52" w:rsidRPr="008C1D52" w:rsidTr="009B3235">
        <w:trPr>
          <w:gridAfter w:val="1"/>
          <w:wAfter w:w="8" w:type="dxa"/>
          <w:trHeight w:val="270"/>
        </w:trPr>
        <w:tc>
          <w:tcPr>
            <w:tcW w:w="765" w:type="dxa"/>
            <w:vMerge/>
            <w:hideMark/>
          </w:tcPr>
          <w:p w:rsidR="00843DB7" w:rsidRPr="008C1D52" w:rsidRDefault="00843DB7" w:rsidP="009B3235">
            <w:pPr>
              <w:rPr>
                <w:rFonts w:hAnsi="ＭＳ 明朝"/>
              </w:rPr>
            </w:pPr>
          </w:p>
        </w:tc>
        <w:tc>
          <w:tcPr>
            <w:tcW w:w="990" w:type="dxa"/>
            <w:vMerge/>
            <w:hideMark/>
          </w:tcPr>
          <w:p w:rsidR="00843DB7" w:rsidRPr="008C1D52" w:rsidRDefault="00843DB7" w:rsidP="009B3235">
            <w:pPr>
              <w:rPr>
                <w:rFonts w:hAnsi="ＭＳ 明朝"/>
              </w:rPr>
            </w:pPr>
          </w:p>
        </w:tc>
        <w:tc>
          <w:tcPr>
            <w:tcW w:w="1650" w:type="dxa"/>
            <w:tcBorders>
              <w:bottom w:val="dashSmallGap" w:sz="4" w:space="0" w:color="auto"/>
            </w:tcBorders>
            <w:noWrap/>
            <w:vAlign w:val="center"/>
            <w:hideMark/>
          </w:tcPr>
          <w:p w:rsidR="00843DB7" w:rsidRPr="008C1D52" w:rsidRDefault="00843DB7" w:rsidP="009B3235">
            <w:pPr>
              <w:jc w:val="center"/>
              <w:rPr>
                <w:rFonts w:hAnsi="ＭＳ 明朝"/>
                <w:sz w:val="18"/>
                <w:szCs w:val="18"/>
              </w:rPr>
            </w:pPr>
            <w:r w:rsidRPr="008C1D52">
              <w:rPr>
                <w:rFonts w:hAnsi="ＭＳ 明朝" w:hint="eastAsia"/>
                <w:sz w:val="18"/>
                <w:szCs w:val="18"/>
              </w:rPr>
              <w:t>(フリガナ)</w:t>
            </w:r>
          </w:p>
        </w:tc>
        <w:tc>
          <w:tcPr>
            <w:tcW w:w="5669" w:type="dxa"/>
            <w:gridSpan w:val="11"/>
            <w:tcBorders>
              <w:bottom w:val="dashSmallGap" w:sz="4" w:space="0" w:color="auto"/>
            </w:tcBorders>
            <w:noWrap/>
            <w:vAlign w:val="center"/>
          </w:tcPr>
          <w:p w:rsidR="00843DB7" w:rsidRPr="008C1D52" w:rsidRDefault="00843DB7" w:rsidP="009B3235">
            <w:pPr>
              <w:rPr>
                <w:rFonts w:hAnsi="ＭＳ 明朝"/>
              </w:rPr>
            </w:pPr>
          </w:p>
        </w:tc>
      </w:tr>
      <w:tr w:rsidR="008C1D52" w:rsidRPr="008C1D52" w:rsidTr="009B3235">
        <w:trPr>
          <w:gridAfter w:val="1"/>
          <w:wAfter w:w="8" w:type="dxa"/>
          <w:trHeight w:val="360"/>
        </w:trPr>
        <w:tc>
          <w:tcPr>
            <w:tcW w:w="765" w:type="dxa"/>
            <w:vMerge/>
            <w:hideMark/>
          </w:tcPr>
          <w:p w:rsidR="00843DB7" w:rsidRPr="008C1D52" w:rsidRDefault="00843DB7" w:rsidP="009B3235">
            <w:pPr>
              <w:rPr>
                <w:rFonts w:hAnsi="ＭＳ 明朝"/>
              </w:rPr>
            </w:pPr>
          </w:p>
        </w:tc>
        <w:tc>
          <w:tcPr>
            <w:tcW w:w="990" w:type="dxa"/>
            <w:vMerge/>
            <w:hideMark/>
          </w:tcPr>
          <w:p w:rsidR="00843DB7" w:rsidRPr="008C1D52" w:rsidRDefault="00843DB7" w:rsidP="009B3235">
            <w:pPr>
              <w:rPr>
                <w:rFonts w:hAnsi="ＭＳ 明朝"/>
              </w:rPr>
            </w:pPr>
          </w:p>
        </w:tc>
        <w:tc>
          <w:tcPr>
            <w:tcW w:w="1650" w:type="dxa"/>
            <w:vMerge w:val="restart"/>
            <w:tcBorders>
              <w:top w:val="dashSmallGap" w:sz="4" w:space="0" w:color="auto"/>
            </w:tcBorders>
            <w:noWrap/>
            <w:vAlign w:val="center"/>
            <w:hideMark/>
          </w:tcPr>
          <w:p w:rsidR="00843DB7" w:rsidRPr="008C1D52" w:rsidRDefault="00843DB7" w:rsidP="009B3235">
            <w:pPr>
              <w:jc w:val="center"/>
              <w:rPr>
                <w:rFonts w:hAnsi="ＭＳ 明朝"/>
              </w:rPr>
            </w:pPr>
            <w:r w:rsidRPr="008C1D52">
              <w:rPr>
                <w:rFonts w:hAnsi="ＭＳ 明朝" w:hint="eastAsia"/>
              </w:rPr>
              <w:t>口座名義</w:t>
            </w:r>
          </w:p>
        </w:tc>
        <w:tc>
          <w:tcPr>
            <w:tcW w:w="5669" w:type="dxa"/>
            <w:gridSpan w:val="11"/>
            <w:vMerge w:val="restart"/>
            <w:tcBorders>
              <w:top w:val="dashSmallGap" w:sz="4" w:space="0" w:color="auto"/>
            </w:tcBorders>
            <w:noWrap/>
            <w:vAlign w:val="center"/>
          </w:tcPr>
          <w:p w:rsidR="00843DB7" w:rsidRPr="008C1D52" w:rsidRDefault="00843DB7" w:rsidP="009B3235">
            <w:pPr>
              <w:rPr>
                <w:rFonts w:hAnsi="ＭＳ 明朝"/>
              </w:rPr>
            </w:pPr>
          </w:p>
        </w:tc>
      </w:tr>
      <w:tr w:rsidR="00843DB7" w:rsidRPr="008C1D52" w:rsidTr="009B3235">
        <w:trPr>
          <w:gridAfter w:val="1"/>
          <w:wAfter w:w="8" w:type="dxa"/>
          <w:trHeight w:val="405"/>
        </w:trPr>
        <w:tc>
          <w:tcPr>
            <w:tcW w:w="765" w:type="dxa"/>
            <w:vMerge/>
            <w:hideMark/>
          </w:tcPr>
          <w:p w:rsidR="00843DB7" w:rsidRPr="008C1D52" w:rsidRDefault="00843DB7" w:rsidP="009B3235">
            <w:pPr>
              <w:rPr>
                <w:rFonts w:hAnsi="ＭＳ 明朝"/>
              </w:rPr>
            </w:pPr>
          </w:p>
        </w:tc>
        <w:tc>
          <w:tcPr>
            <w:tcW w:w="990" w:type="dxa"/>
            <w:vMerge/>
            <w:hideMark/>
          </w:tcPr>
          <w:p w:rsidR="00843DB7" w:rsidRPr="008C1D52" w:rsidRDefault="00843DB7" w:rsidP="009B3235">
            <w:pPr>
              <w:rPr>
                <w:rFonts w:hAnsi="ＭＳ 明朝"/>
              </w:rPr>
            </w:pPr>
          </w:p>
        </w:tc>
        <w:tc>
          <w:tcPr>
            <w:tcW w:w="1650" w:type="dxa"/>
            <w:vMerge/>
            <w:hideMark/>
          </w:tcPr>
          <w:p w:rsidR="00843DB7" w:rsidRPr="008C1D52" w:rsidRDefault="00843DB7" w:rsidP="009B3235">
            <w:pPr>
              <w:rPr>
                <w:rFonts w:hAnsi="ＭＳ 明朝"/>
              </w:rPr>
            </w:pPr>
          </w:p>
        </w:tc>
        <w:tc>
          <w:tcPr>
            <w:tcW w:w="5669" w:type="dxa"/>
            <w:gridSpan w:val="11"/>
            <w:vMerge/>
          </w:tcPr>
          <w:p w:rsidR="00843DB7" w:rsidRPr="008C1D52" w:rsidRDefault="00843DB7" w:rsidP="009B3235">
            <w:pPr>
              <w:rPr>
                <w:rFonts w:hAnsi="ＭＳ 明朝"/>
              </w:rPr>
            </w:pPr>
          </w:p>
        </w:tc>
      </w:tr>
    </w:tbl>
    <w:p w:rsidR="00843DB7" w:rsidRPr="008C1D52" w:rsidRDefault="00843DB7" w:rsidP="00843DB7">
      <w:pPr>
        <w:rPr>
          <w:rFonts w:hAnsi="ＭＳ 明朝"/>
        </w:rPr>
      </w:pPr>
    </w:p>
    <w:p w:rsidR="00843DB7" w:rsidRPr="008C1D52" w:rsidRDefault="00843DB7" w:rsidP="00843DB7">
      <w:pPr>
        <w:ind w:leftChars="100" w:left="440" w:hangingChars="100" w:hanging="220"/>
        <w:rPr>
          <w:rFonts w:hAnsi="ＭＳ 明朝"/>
        </w:rPr>
      </w:pPr>
      <w:r w:rsidRPr="008C1D52">
        <w:rPr>
          <w:rFonts w:hAnsi="ＭＳ 明朝" w:hint="eastAsia"/>
        </w:rPr>
        <w:t>1　預金口座のある金融機関の店舗名、口座番号及び口座名義を記載してください。</w:t>
      </w:r>
    </w:p>
    <w:p w:rsidR="00843DB7" w:rsidRPr="008C1D52" w:rsidRDefault="00843DB7" w:rsidP="00843DB7">
      <w:pPr>
        <w:ind w:leftChars="100" w:left="440" w:hangingChars="100" w:hanging="220"/>
        <w:rPr>
          <w:rFonts w:hAnsi="ＭＳ 明朝"/>
        </w:rPr>
      </w:pPr>
      <w:r w:rsidRPr="008C1D52">
        <w:rPr>
          <w:rFonts w:hAnsi="ＭＳ 明朝" w:hint="eastAsia"/>
        </w:rPr>
        <w:t>2　口座名義は、申請者が法人の場合は当該法人、申請者が個人事業主の場合は当該個人に限ります。</w:t>
      </w:r>
    </w:p>
    <w:p w:rsidR="00F174F2" w:rsidRPr="008C1D52" w:rsidRDefault="00843DB7" w:rsidP="00843DB7">
      <w:pPr>
        <w:widowControl/>
        <w:jc w:val="left"/>
        <w:rPr>
          <w:rFonts w:hAnsi="ＭＳ 明朝"/>
        </w:rPr>
      </w:pPr>
      <w:r w:rsidRPr="008C1D52">
        <w:rPr>
          <w:rFonts w:hAnsi="ＭＳ 明朝" w:hint="eastAsia"/>
        </w:rPr>
        <w:t>3　預金種目欄にあっては、該当する預金種目の□の箇所に✓印を付してください。</w:t>
      </w:r>
    </w:p>
    <w:p w:rsidR="008A7083" w:rsidRPr="008C1D52" w:rsidRDefault="008A7083" w:rsidP="00843DB7">
      <w:pPr>
        <w:widowControl/>
        <w:jc w:val="left"/>
        <w:rPr>
          <w:rFonts w:hAnsi="ＭＳ 明朝"/>
        </w:rPr>
      </w:pPr>
    </w:p>
    <w:p w:rsidR="008A7083" w:rsidRPr="008C1D52" w:rsidRDefault="008A7083" w:rsidP="008A7083">
      <w:pPr>
        <w:jc w:val="left"/>
        <w:rPr>
          <w:rFonts w:hAnsi="ＭＳ 明朝"/>
        </w:rPr>
      </w:pPr>
      <w:r w:rsidRPr="008C1D52">
        <w:rPr>
          <w:rFonts w:hAnsi="ＭＳ 明朝" w:hint="eastAsia"/>
        </w:rPr>
        <w:lastRenderedPageBreak/>
        <w:t>様式第3号（第7条関係）</w:t>
      </w:r>
    </w:p>
    <w:p w:rsidR="008A7083" w:rsidRPr="008C1D52" w:rsidRDefault="008A7083" w:rsidP="008A7083">
      <w:pPr>
        <w:wordWrap w:val="0"/>
        <w:jc w:val="right"/>
        <w:rPr>
          <w:rFonts w:hAnsi="ＭＳ 明朝"/>
        </w:rPr>
      </w:pPr>
      <w:r w:rsidRPr="008C1D52">
        <w:rPr>
          <w:rFonts w:hAnsi="ＭＳ 明朝" w:hint="eastAsia"/>
        </w:rPr>
        <w:t>第　　　　　号</w:t>
      </w:r>
    </w:p>
    <w:p w:rsidR="008A7083" w:rsidRPr="008C1D52" w:rsidRDefault="008A7083" w:rsidP="008A7083">
      <w:pPr>
        <w:jc w:val="right"/>
        <w:rPr>
          <w:rFonts w:hAnsi="ＭＳ 明朝"/>
          <w:lang w:eastAsia="zh-CN"/>
        </w:rPr>
      </w:pPr>
      <w:r w:rsidRPr="008C1D52">
        <w:rPr>
          <w:rFonts w:hAnsi="ＭＳ 明朝"/>
          <w:lang w:eastAsia="zh-CN"/>
        </w:rPr>
        <w:t xml:space="preserve">　</w:t>
      </w:r>
      <w:r w:rsidRPr="008C1D52">
        <w:rPr>
          <w:rFonts w:hAnsi="ＭＳ 明朝" w:hint="eastAsia"/>
        </w:rPr>
        <w:t xml:space="preserve">　</w:t>
      </w:r>
      <w:r w:rsidRPr="008C1D52">
        <w:rPr>
          <w:rFonts w:hAnsi="ＭＳ 明朝"/>
          <w:lang w:eastAsia="zh-CN"/>
        </w:rPr>
        <w:t xml:space="preserve">　年　　月　　日</w:t>
      </w:r>
    </w:p>
    <w:p w:rsidR="008A7083" w:rsidRPr="008C1D52" w:rsidRDefault="008A7083" w:rsidP="008A7083">
      <w:pPr>
        <w:jc w:val="right"/>
        <w:rPr>
          <w:rFonts w:hAnsi="ＭＳ 明朝"/>
          <w:lang w:eastAsia="zh-CN"/>
        </w:rPr>
      </w:pPr>
    </w:p>
    <w:p w:rsidR="008A7083" w:rsidRPr="008C1D52" w:rsidRDefault="008A7083" w:rsidP="008A7083">
      <w:pPr>
        <w:ind w:leftChars="100" w:left="220"/>
        <w:jc w:val="left"/>
        <w:rPr>
          <w:rFonts w:eastAsia="DengXian" w:hAnsi="ＭＳ 明朝"/>
          <w:lang w:eastAsia="zh-CN"/>
        </w:rPr>
      </w:pPr>
    </w:p>
    <w:p w:rsidR="008A7083" w:rsidRPr="008C1D52" w:rsidRDefault="008A7083" w:rsidP="008A7083">
      <w:pPr>
        <w:jc w:val="left"/>
        <w:rPr>
          <w:rFonts w:hAnsi="ＭＳ 明朝"/>
          <w:lang w:eastAsia="zh-CN"/>
        </w:rPr>
      </w:pPr>
    </w:p>
    <w:p w:rsidR="008A7083" w:rsidRPr="008C1D52" w:rsidRDefault="008A7083" w:rsidP="008A7083">
      <w:pPr>
        <w:ind w:firstLineChars="100" w:firstLine="220"/>
        <w:jc w:val="left"/>
        <w:rPr>
          <w:rFonts w:hAnsi="ＭＳ 明朝"/>
          <w:lang w:eastAsia="zh-CN"/>
        </w:rPr>
      </w:pPr>
      <w:r w:rsidRPr="008C1D52">
        <w:rPr>
          <w:rFonts w:hAnsi="ＭＳ 明朝"/>
          <w:lang w:eastAsia="zh-CN"/>
        </w:rPr>
        <w:t xml:space="preserve">　　　　　　　　　　　　　　　様</w:t>
      </w:r>
    </w:p>
    <w:p w:rsidR="008A7083" w:rsidRPr="008C1D52" w:rsidRDefault="008A7083" w:rsidP="008A7083">
      <w:pPr>
        <w:jc w:val="left"/>
        <w:rPr>
          <w:rFonts w:hAnsi="ＭＳ 明朝"/>
          <w:lang w:eastAsia="zh-CN"/>
        </w:rPr>
      </w:pPr>
    </w:p>
    <w:p w:rsidR="008A7083" w:rsidRPr="008C1D52" w:rsidRDefault="008A7083" w:rsidP="008A7083">
      <w:pPr>
        <w:jc w:val="left"/>
        <w:rPr>
          <w:rFonts w:hAnsi="ＭＳ 明朝"/>
          <w:lang w:eastAsia="zh-CN"/>
        </w:rPr>
      </w:pPr>
    </w:p>
    <w:p w:rsidR="008A7083" w:rsidRPr="008C1D52" w:rsidRDefault="008A7083" w:rsidP="008A7083">
      <w:pPr>
        <w:ind w:leftChars="2800" w:left="6160"/>
        <w:jc w:val="left"/>
        <w:rPr>
          <w:rFonts w:hAnsi="ＭＳ 明朝"/>
          <w:lang w:eastAsia="zh-CN"/>
        </w:rPr>
      </w:pPr>
      <w:r w:rsidRPr="008C1D52">
        <w:rPr>
          <w:rFonts w:hAnsi="ＭＳ 明朝" w:hint="eastAsia"/>
          <w:lang w:eastAsia="zh-CN"/>
        </w:rPr>
        <w:t>綾川町長</w:t>
      </w:r>
    </w:p>
    <w:p w:rsidR="008A7083" w:rsidRPr="008C1D52" w:rsidRDefault="008A7083" w:rsidP="008A7083">
      <w:pPr>
        <w:jc w:val="left"/>
        <w:rPr>
          <w:rFonts w:hAnsi="ＭＳ 明朝"/>
          <w:lang w:eastAsia="zh-CN"/>
        </w:rPr>
      </w:pPr>
    </w:p>
    <w:p w:rsidR="008A7083" w:rsidRPr="008C1D52" w:rsidRDefault="008A7083" w:rsidP="008A7083">
      <w:pPr>
        <w:jc w:val="left"/>
        <w:rPr>
          <w:rFonts w:hAnsi="ＭＳ 明朝"/>
          <w:lang w:eastAsia="zh-CN"/>
        </w:rPr>
      </w:pPr>
    </w:p>
    <w:p w:rsidR="008A7083" w:rsidRPr="008C1D52" w:rsidRDefault="008A7083" w:rsidP="008A7083">
      <w:pPr>
        <w:jc w:val="center"/>
        <w:rPr>
          <w:rFonts w:hAnsi="ＭＳ 明朝"/>
          <w:lang w:eastAsia="zh-TW"/>
        </w:rPr>
      </w:pPr>
      <w:r w:rsidRPr="008C1D52">
        <w:rPr>
          <w:rFonts w:hint="eastAsia"/>
        </w:rPr>
        <w:t>綾川町肥料価格高騰対策事業補助金</w:t>
      </w:r>
      <w:r w:rsidRPr="008C1D52">
        <w:rPr>
          <w:rFonts w:hAnsi="ＭＳ 明朝" w:hint="eastAsia"/>
        </w:rPr>
        <w:t>交付決定通知書</w:t>
      </w:r>
    </w:p>
    <w:p w:rsidR="008A7083" w:rsidRPr="008C1D52" w:rsidRDefault="008A7083" w:rsidP="008A7083">
      <w:pPr>
        <w:jc w:val="left"/>
        <w:rPr>
          <w:rFonts w:hAnsi="ＭＳ 明朝"/>
          <w:u w:val="single"/>
          <w:lang w:eastAsia="zh-TW"/>
        </w:rPr>
      </w:pPr>
    </w:p>
    <w:p w:rsidR="008A7083" w:rsidRPr="008C1D52" w:rsidRDefault="008A7083" w:rsidP="008A7083">
      <w:pPr>
        <w:jc w:val="left"/>
        <w:rPr>
          <w:rFonts w:hAnsi="ＭＳ 明朝"/>
          <w:u w:val="single"/>
          <w:lang w:eastAsia="zh-TW"/>
        </w:rPr>
      </w:pPr>
    </w:p>
    <w:p w:rsidR="008A7083" w:rsidRPr="008C1D52" w:rsidRDefault="008A7083" w:rsidP="008A7083">
      <w:pPr>
        <w:spacing w:line="360" w:lineRule="auto"/>
        <w:ind w:firstLineChars="100" w:firstLine="220"/>
        <w:jc w:val="left"/>
        <w:rPr>
          <w:rFonts w:hAnsi="ＭＳ 明朝"/>
        </w:rPr>
      </w:pPr>
      <w:r w:rsidRPr="008C1D52">
        <w:rPr>
          <w:rFonts w:hAnsi="ＭＳ 明朝"/>
        </w:rPr>
        <w:t xml:space="preserve">　</w:t>
      </w:r>
      <w:r w:rsidRPr="008C1D52">
        <w:rPr>
          <w:rFonts w:hAnsi="ＭＳ 明朝" w:hint="eastAsia"/>
        </w:rPr>
        <w:t xml:space="preserve">　　</w:t>
      </w:r>
      <w:r w:rsidRPr="008C1D52">
        <w:rPr>
          <w:rFonts w:hAnsi="ＭＳ 明朝"/>
        </w:rPr>
        <w:t xml:space="preserve">　年　　月　　日付けで申請のあった、</w:t>
      </w:r>
      <w:r w:rsidRPr="008C1D52">
        <w:rPr>
          <w:rFonts w:hint="eastAsia"/>
        </w:rPr>
        <w:t>綾川町肥料価格高騰対策事業補助金</w:t>
      </w:r>
      <w:r w:rsidRPr="008C1D52">
        <w:rPr>
          <w:rFonts w:hAnsi="ＭＳ 明朝"/>
        </w:rPr>
        <w:t>については、下記のとおり</w:t>
      </w:r>
      <w:r w:rsidRPr="008C1D52">
        <w:rPr>
          <w:rFonts w:hAnsi="ＭＳ 明朝" w:hint="eastAsia"/>
        </w:rPr>
        <w:t>交付</w:t>
      </w:r>
      <w:r w:rsidRPr="008C1D52">
        <w:rPr>
          <w:rFonts w:hAnsi="ＭＳ 明朝"/>
        </w:rPr>
        <w:t>することに決定したので、通知します。</w:t>
      </w:r>
    </w:p>
    <w:p w:rsidR="008A7083" w:rsidRPr="008C1D52" w:rsidRDefault="008A7083" w:rsidP="008A7083">
      <w:pPr>
        <w:jc w:val="left"/>
        <w:rPr>
          <w:rFonts w:hAnsi="ＭＳ 明朝"/>
        </w:rPr>
      </w:pPr>
    </w:p>
    <w:p w:rsidR="008A7083" w:rsidRPr="008C1D52" w:rsidRDefault="008A7083" w:rsidP="008A7083">
      <w:pPr>
        <w:jc w:val="left"/>
        <w:rPr>
          <w:rFonts w:hAnsi="ＭＳ 明朝"/>
        </w:rPr>
      </w:pPr>
    </w:p>
    <w:p w:rsidR="008A7083" w:rsidRPr="008C1D52" w:rsidRDefault="008A7083" w:rsidP="008A7083">
      <w:pPr>
        <w:jc w:val="center"/>
        <w:rPr>
          <w:rFonts w:hAnsi="ＭＳ 明朝"/>
          <w:lang w:eastAsia="zh-TW"/>
        </w:rPr>
      </w:pPr>
      <w:r w:rsidRPr="008C1D52">
        <w:rPr>
          <w:rFonts w:hAnsi="ＭＳ 明朝"/>
          <w:lang w:eastAsia="zh-TW"/>
        </w:rPr>
        <w:t>記</w:t>
      </w:r>
    </w:p>
    <w:p w:rsidR="008A7083" w:rsidRPr="008C1D52" w:rsidRDefault="008A7083" w:rsidP="008A7083">
      <w:pPr>
        <w:jc w:val="left"/>
        <w:rPr>
          <w:rFonts w:hAnsi="ＭＳ 明朝"/>
          <w:lang w:eastAsia="zh-TW"/>
        </w:rPr>
      </w:pPr>
    </w:p>
    <w:p w:rsidR="008A7083" w:rsidRPr="008C1D52" w:rsidRDefault="008A7083" w:rsidP="008A7083">
      <w:pPr>
        <w:jc w:val="left"/>
        <w:rPr>
          <w:rFonts w:hAnsi="ＭＳ 明朝"/>
          <w:lang w:eastAsia="zh-TW"/>
        </w:rPr>
      </w:pPr>
    </w:p>
    <w:p w:rsidR="008A7083" w:rsidRPr="008C1D52" w:rsidRDefault="008A7083" w:rsidP="008A7083">
      <w:pPr>
        <w:jc w:val="center"/>
        <w:rPr>
          <w:rFonts w:hAnsi="ＭＳ 明朝"/>
          <w:sz w:val="24"/>
          <w:szCs w:val="24"/>
          <w:u w:val="single"/>
          <w:lang w:eastAsia="zh-TW"/>
        </w:rPr>
      </w:pPr>
      <w:r w:rsidRPr="008C1D52">
        <w:rPr>
          <w:rFonts w:hAnsi="ＭＳ 明朝" w:hint="eastAsia"/>
          <w:sz w:val="24"/>
          <w:szCs w:val="24"/>
          <w:u w:val="single"/>
        </w:rPr>
        <w:t>補助金交付</w:t>
      </w:r>
      <w:r w:rsidRPr="008C1D52">
        <w:rPr>
          <w:rFonts w:hAnsi="ＭＳ 明朝"/>
          <w:sz w:val="24"/>
          <w:szCs w:val="24"/>
          <w:u w:val="single"/>
          <w:lang w:eastAsia="zh-TW"/>
        </w:rPr>
        <w:t>決定額　　　　　　　　　　　　円</w:t>
      </w:r>
    </w:p>
    <w:p w:rsidR="008A7083" w:rsidRPr="008C1D52" w:rsidRDefault="008A7083" w:rsidP="008A7083">
      <w:pPr>
        <w:jc w:val="left"/>
        <w:rPr>
          <w:rFonts w:hAnsi="ＭＳ 明朝"/>
          <w:u w:val="single"/>
          <w:lang w:eastAsia="zh-TW"/>
        </w:rPr>
      </w:pPr>
    </w:p>
    <w:p w:rsidR="008A7083" w:rsidRPr="008C1D52" w:rsidRDefault="008A7083" w:rsidP="008A7083">
      <w:pPr>
        <w:widowControl/>
        <w:jc w:val="left"/>
        <w:rPr>
          <w:rFonts w:hAnsi="ＭＳ 明朝" w:cs="Arial"/>
          <w:kern w:val="0"/>
        </w:rPr>
      </w:pPr>
      <w:r w:rsidRPr="008C1D52">
        <w:rPr>
          <w:rFonts w:hAnsi="ＭＳ 明朝" w:cs="Arial"/>
          <w:kern w:val="0"/>
        </w:rPr>
        <w:br w:type="page"/>
      </w:r>
    </w:p>
    <w:p w:rsidR="008A7083" w:rsidRPr="008C1D52" w:rsidRDefault="008A7083" w:rsidP="008A7083">
      <w:pPr>
        <w:jc w:val="left"/>
        <w:rPr>
          <w:rFonts w:eastAsia="SimSun" w:hAnsi="Century"/>
          <w:lang w:eastAsia="zh-CN"/>
        </w:rPr>
      </w:pPr>
      <w:r w:rsidRPr="008C1D52">
        <w:rPr>
          <w:rFonts w:hAnsi="Century" w:hint="eastAsia"/>
        </w:rPr>
        <w:lastRenderedPageBreak/>
        <w:t>様式第4号（第7条関係）</w:t>
      </w:r>
    </w:p>
    <w:p w:rsidR="008A7083" w:rsidRPr="008C1D52" w:rsidRDefault="008A7083" w:rsidP="008A7083">
      <w:pPr>
        <w:wordWrap w:val="0"/>
        <w:jc w:val="right"/>
        <w:rPr>
          <w:rFonts w:hAnsi="Century"/>
          <w:lang w:eastAsia="zh-CN"/>
        </w:rPr>
      </w:pPr>
      <w:r w:rsidRPr="008C1D52">
        <w:rPr>
          <w:rFonts w:hAnsi="Century" w:hint="eastAsia"/>
        </w:rPr>
        <w:t>第　　　　　号</w:t>
      </w:r>
    </w:p>
    <w:p w:rsidR="008A7083" w:rsidRPr="008C1D52" w:rsidRDefault="008A7083" w:rsidP="008A7083">
      <w:pPr>
        <w:jc w:val="right"/>
        <w:rPr>
          <w:rFonts w:eastAsiaTheme="majorEastAsia" w:hAnsi="Century"/>
          <w:lang w:eastAsia="zh-CN"/>
        </w:rPr>
      </w:pPr>
      <w:r w:rsidRPr="008C1D52">
        <w:rPr>
          <w:rFonts w:hAnsi="Century"/>
          <w:lang w:eastAsia="zh-CN"/>
        </w:rPr>
        <w:t xml:space="preserve">　　年　　月　　日</w:t>
      </w:r>
    </w:p>
    <w:p w:rsidR="008A7083" w:rsidRPr="008C1D52" w:rsidRDefault="008A7083" w:rsidP="008A7083">
      <w:pPr>
        <w:jc w:val="right"/>
        <w:rPr>
          <w:rFonts w:eastAsiaTheme="majorEastAsia" w:hAnsi="Century"/>
          <w:lang w:eastAsia="zh-CN"/>
        </w:rPr>
      </w:pPr>
    </w:p>
    <w:p w:rsidR="008A7083" w:rsidRPr="008C1D52" w:rsidRDefault="008A7083" w:rsidP="008A7083">
      <w:pPr>
        <w:ind w:leftChars="100" w:left="220"/>
        <w:jc w:val="left"/>
        <w:rPr>
          <w:rFonts w:eastAsia="DengXian" w:hAnsi="Century"/>
          <w:lang w:eastAsia="zh-CN"/>
        </w:rPr>
      </w:pPr>
    </w:p>
    <w:p w:rsidR="008A7083" w:rsidRPr="008C1D52" w:rsidRDefault="008A7083" w:rsidP="008A7083">
      <w:pPr>
        <w:jc w:val="left"/>
        <w:rPr>
          <w:rFonts w:hAnsi="Century"/>
          <w:lang w:eastAsia="zh-CN"/>
        </w:rPr>
      </w:pPr>
    </w:p>
    <w:p w:rsidR="008A7083" w:rsidRPr="008C1D52" w:rsidRDefault="008A7083" w:rsidP="008A7083">
      <w:pPr>
        <w:ind w:firstLineChars="100" w:firstLine="220"/>
        <w:jc w:val="left"/>
        <w:rPr>
          <w:rFonts w:hAnsi="Century"/>
          <w:lang w:eastAsia="zh-CN"/>
        </w:rPr>
      </w:pPr>
      <w:r w:rsidRPr="008C1D52">
        <w:rPr>
          <w:rFonts w:hAnsi="Century"/>
          <w:lang w:eastAsia="zh-CN"/>
        </w:rPr>
        <w:t xml:space="preserve">　　　　　　　　　　　　　　　様</w:t>
      </w:r>
    </w:p>
    <w:p w:rsidR="008A7083" w:rsidRPr="008C1D52" w:rsidRDefault="008A7083" w:rsidP="008A7083">
      <w:pPr>
        <w:jc w:val="left"/>
        <w:rPr>
          <w:rFonts w:eastAsiaTheme="majorEastAsia" w:hAnsi="Century"/>
          <w:lang w:eastAsia="zh-CN"/>
        </w:rPr>
      </w:pPr>
    </w:p>
    <w:p w:rsidR="008A7083" w:rsidRPr="008C1D52" w:rsidRDefault="008A7083" w:rsidP="008A7083">
      <w:pPr>
        <w:jc w:val="left"/>
        <w:rPr>
          <w:rFonts w:eastAsiaTheme="majorEastAsia" w:hAnsi="Century"/>
          <w:lang w:eastAsia="zh-CN"/>
        </w:rPr>
      </w:pPr>
    </w:p>
    <w:p w:rsidR="008A7083" w:rsidRPr="008C1D52" w:rsidRDefault="008A7083" w:rsidP="008A7083">
      <w:pPr>
        <w:ind w:leftChars="2800" w:left="6160"/>
        <w:jc w:val="left"/>
        <w:rPr>
          <w:rFonts w:eastAsia="SimSun" w:hAnsi="Century"/>
          <w:lang w:eastAsia="zh-CN"/>
        </w:rPr>
      </w:pPr>
      <w:r w:rsidRPr="008C1D52">
        <w:rPr>
          <w:rFonts w:hAnsi="Century" w:hint="eastAsia"/>
          <w:lang w:eastAsia="zh-CN"/>
        </w:rPr>
        <w:t>綾川町長</w:t>
      </w:r>
    </w:p>
    <w:p w:rsidR="008A7083" w:rsidRPr="008C1D52" w:rsidRDefault="008A7083" w:rsidP="008A7083">
      <w:pPr>
        <w:jc w:val="left"/>
        <w:rPr>
          <w:rFonts w:eastAsiaTheme="majorEastAsia" w:hAnsi="Century"/>
          <w:lang w:eastAsia="zh-CN"/>
        </w:rPr>
      </w:pPr>
    </w:p>
    <w:p w:rsidR="008A7083" w:rsidRPr="008C1D52" w:rsidRDefault="008A7083" w:rsidP="008A7083">
      <w:pPr>
        <w:jc w:val="left"/>
        <w:rPr>
          <w:rFonts w:eastAsiaTheme="majorEastAsia" w:hAnsi="Century"/>
          <w:lang w:eastAsia="zh-CN"/>
        </w:rPr>
      </w:pPr>
    </w:p>
    <w:p w:rsidR="008A7083" w:rsidRPr="008C1D52" w:rsidRDefault="008A7083" w:rsidP="008A7083">
      <w:pPr>
        <w:jc w:val="center"/>
        <w:rPr>
          <w:rFonts w:eastAsiaTheme="majorEastAsia" w:hAnsi="Century"/>
          <w:lang w:eastAsia="zh-TW"/>
        </w:rPr>
      </w:pPr>
      <w:r w:rsidRPr="008C1D52">
        <w:rPr>
          <w:rFonts w:hint="eastAsia"/>
        </w:rPr>
        <w:t>綾川町肥料価格高騰対策事業補助金</w:t>
      </w:r>
      <w:r w:rsidRPr="008C1D52">
        <w:rPr>
          <w:rFonts w:hAnsi="Century"/>
          <w:lang w:eastAsia="zh-TW"/>
        </w:rPr>
        <w:t>不</w:t>
      </w:r>
      <w:r w:rsidRPr="008C1D52">
        <w:rPr>
          <w:rFonts w:hAnsi="Century" w:hint="eastAsia"/>
        </w:rPr>
        <w:t>交付</w:t>
      </w:r>
      <w:r w:rsidRPr="008C1D52">
        <w:rPr>
          <w:rFonts w:hAnsi="Century"/>
          <w:lang w:eastAsia="zh-TW"/>
        </w:rPr>
        <w:t>決定通知書</w:t>
      </w:r>
    </w:p>
    <w:p w:rsidR="008A7083" w:rsidRPr="008C1D52" w:rsidRDefault="008A7083" w:rsidP="008A7083">
      <w:pPr>
        <w:jc w:val="left"/>
        <w:rPr>
          <w:rFonts w:hAnsi="Century"/>
          <w:u w:val="single"/>
          <w:lang w:eastAsia="zh-TW"/>
        </w:rPr>
      </w:pPr>
    </w:p>
    <w:p w:rsidR="008A7083" w:rsidRPr="008C1D52" w:rsidRDefault="008A7083" w:rsidP="008A7083">
      <w:pPr>
        <w:jc w:val="left"/>
        <w:rPr>
          <w:rFonts w:hAnsi="Century"/>
          <w:u w:val="single"/>
          <w:lang w:eastAsia="zh-TW"/>
        </w:rPr>
      </w:pPr>
    </w:p>
    <w:p w:rsidR="008A7083" w:rsidRPr="008C1D52" w:rsidRDefault="008A7083" w:rsidP="008A7083">
      <w:pPr>
        <w:spacing w:line="360" w:lineRule="auto"/>
        <w:ind w:firstLineChars="100" w:firstLine="220"/>
        <w:jc w:val="left"/>
        <w:rPr>
          <w:rFonts w:hAnsi="Century"/>
        </w:rPr>
      </w:pPr>
      <w:r w:rsidRPr="008C1D52">
        <w:rPr>
          <w:rFonts w:hAnsi="Century"/>
        </w:rPr>
        <w:t xml:space="preserve">　</w:t>
      </w:r>
      <w:r w:rsidRPr="008C1D52">
        <w:rPr>
          <w:rFonts w:hAnsi="Century" w:hint="eastAsia"/>
        </w:rPr>
        <w:t xml:space="preserve">　　</w:t>
      </w:r>
      <w:r w:rsidRPr="008C1D52">
        <w:rPr>
          <w:rFonts w:hAnsi="Century"/>
        </w:rPr>
        <w:t xml:space="preserve">　年　　月　　日付けで申請のあった、</w:t>
      </w:r>
      <w:r w:rsidRPr="008C1D52">
        <w:rPr>
          <w:rFonts w:hint="eastAsia"/>
        </w:rPr>
        <w:t>綾川町肥料価格高騰対策事業補助金</w:t>
      </w:r>
      <w:r w:rsidRPr="008C1D52">
        <w:rPr>
          <w:rFonts w:hAnsi="Century"/>
        </w:rPr>
        <w:t>については、下記の理由により</w:t>
      </w:r>
      <w:r w:rsidRPr="008C1D52">
        <w:rPr>
          <w:rFonts w:hAnsi="Century" w:hint="eastAsia"/>
        </w:rPr>
        <w:t>交付</w:t>
      </w:r>
      <w:r w:rsidRPr="008C1D52">
        <w:rPr>
          <w:rFonts w:hAnsi="Century"/>
        </w:rPr>
        <w:t>しないことに決定したので、通知します。</w:t>
      </w:r>
    </w:p>
    <w:p w:rsidR="008A7083" w:rsidRPr="008C1D52" w:rsidRDefault="008A7083" w:rsidP="008A7083">
      <w:pPr>
        <w:jc w:val="left"/>
        <w:rPr>
          <w:rFonts w:hAnsi="Century"/>
        </w:rPr>
      </w:pPr>
    </w:p>
    <w:p w:rsidR="008A7083" w:rsidRPr="008C1D52" w:rsidRDefault="008A7083" w:rsidP="008A7083">
      <w:pPr>
        <w:jc w:val="left"/>
        <w:rPr>
          <w:rFonts w:hAnsi="Century"/>
        </w:rPr>
      </w:pPr>
    </w:p>
    <w:p w:rsidR="008A7083" w:rsidRPr="008C1D52" w:rsidRDefault="008A7083" w:rsidP="008A7083">
      <w:pPr>
        <w:jc w:val="center"/>
        <w:rPr>
          <w:rFonts w:hAnsi="Century"/>
        </w:rPr>
      </w:pPr>
      <w:r w:rsidRPr="008C1D52">
        <w:rPr>
          <w:rFonts w:hAnsi="Century"/>
        </w:rPr>
        <w:t>記</w:t>
      </w:r>
    </w:p>
    <w:p w:rsidR="008A7083" w:rsidRPr="008C1D52" w:rsidRDefault="008A7083" w:rsidP="008A7083">
      <w:pPr>
        <w:rPr>
          <w:rFonts w:hAnsi="Century"/>
        </w:rPr>
      </w:pPr>
    </w:p>
    <w:p w:rsidR="008A7083" w:rsidRPr="008C1D52" w:rsidRDefault="008A7083" w:rsidP="008A7083">
      <w:pPr>
        <w:rPr>
          <w:rFonts w:hAnsi="Century"/>
        </w:rPr>
      </w:pPr>
    </w:p>
    <w:p w:rsidR="008A7083" w:rsidRPr="008C1D52" w:rsidRDefault="008A7083" w:rsidP="008A7083">
      <w:pPr>
        <w:jc w:val="left"/>
        <w:rPr>
          <w:rFonts w:hAnsi="Century"/>
        </w:rPr>
      </w:pPr>
      <w:r w:rsidRPr="008C1D52">
        <w:rPr>
          <w:rFonts w:hAnsi="Century"/>
        </w:rPr>
        <w:t>（不</w:t>
      </w:r>
      <w:r w:rsidRPr="008C1D52">
        <w:rPr>
          <w:rFonts w:hAnsi="Century" w:hint="eastAsia"/>
        </w:rPr>
        <w:t>交付</w:t>
      </w:r>
      <w:r w:rsidRPr="008C1D52">
        <w:rPr>
          <w:rFonts w:hAnsi="Century"/>
        </w:rPr>
        <w:t>とした理由）</w:t>
      </w:r>
    </w:p>
    <w:tbl>
      <w:tblPr>
        <w:tblStyle w:val="a5"/>
        <w:tblW w:w="0" w:type="auto"/>
        <w:tblLook w:val="04A0" w:firstRow="1" w:lastRow="0" w:firstColumn="1" w:lastColumn="0" w:noHBand="0" w:noVBand="1"/>
      </w:tblPr>
      <w:tblGrid>
        <w:gridCol w:w="9060"/>
      </w:tblGrid>
      <w:tr w:rsidR="008C1D52" w:rsidRPr="008C1D52" w:rsidTr="00B23D3C">
        <w:tc>
          <w:tcPr>
            <w:tcW w:w="9628" w:type="dxa"/>
          </w:tcPr>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p w:rsidR="008A7083" w:rsidRPr="008C1D52" w:rsidRDefault="008A7083" w:rsidP="00B23D3C">
            <w:pPr>
              <w:rPr>
                <w:rFonts w:hAnsi="Century"/>
              </w:rPr>
            </w:pPr>
          </w:p>
        </w:tc>
      </w:tr>
    </w:tbl>
    <w:p w:rsidR="008A7083" w:rsidRPr="00E13E1C" w:rsidRDefault="008A7083" w:rsidP="008A7083">
      <w:pPr>
        <w:rPr>
          <w:rFonts w:hAnsi="Century"/>
        </w:rPr>
      </w:pPr>
    </w:p>
    <w:p w:rsidR="008A7083" w:rsidRPr="008A7083" w:rsidRDefault="008A7083" w:rsidP="00843DB7">
      <w:pPr>
        <w:widowControl/>
        <w:jc w:val="left"/>
        <w:rPr>
          <w:rFonts w:hAnsi="ＭＳ 明朝" w:cs="ＭＳ 明朝"/>
          <w:kern w:val="0"/>
        </w:rPr>
      </w:pPr>
    </w:p>
    <w:sectPr w:rsidR="008A7083" w:rsidRPr="008A7083" w:rsidSect="00065880">
      <w:pgSz w:w="11906" w:h="16838" w:code="9"/>
      <w:pgMar w:top="1701" w:right="1418" w:bottom="1418" w:left="1418" w:header="851" w:footer="567" w:gutter="0"/>
      <w:cols w:space="720"/>
      <w:docGrid w:type="line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98" w:rsidRDefault="008E1798">
      <w:r>
        <w:separator/>
      </w:r>
    </w:p>
  </w:endnote>
  <w:endnote w:type="continuationSeparator" w:id="0">
    <w:p w:rsidR="008E1798" w:rsidRDefault="008E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98" w:rsidRDefault="008E1798">
      <w:r>
        <w:separator/>
      </w:r>
    </w:p>
  </w:footnote>
  <w:footnote w:type="continuationSeparator" w:id="0">
    <w:p w:rsidR="008E1798" w:rsidRDefault="008E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F67"/>
    <w:multiLevelType w:val="hybridMultilevel"/>
    <w:tmpl w:val="4E4E7778"/>
    <w:lvl w:ilvl="0" w:tplc="316ED5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A83773"/>
    <w:multiLevelType w:val="hybridMultilevel"/>
    <w:tmpl w:val="C58AF5BC"/>
    <w:lvl w:ilvl="0" w:tplc="D29EB8B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33522"/>
    <w:multiLevelType w:val="hybridMultilevel"/>
    <w:tmpl w:val="440E39BA"/>
    <w:lvl w:ilvl="0" w:tplc="905CB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872A2"/>
    <w:multiLevelType w:val="hybridMultilevel"/>
    <w:tmpl w:val="07545F10"/>
    <w:lvl w:ilvl="0" w:tplc="C21EAB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7D"/>
    <w:rsid w:val="00016F22"/>
    <w:rsid w:val="00034420"/>
    <w:rsid w:val="00065880"/>
    <w:rsid w:val="00085191"/>
    <w:rsid w:val="000A5DC2"/>
    <w:rsid w:val="000B49C4"/>
    <w:rsid w:val="000D5D87"/>
    <w:rsid w:val="000F5A63"/>
    <w:rsid w:val="0011248F"/>
    <w:rsid w:val="00115769"/>
    <w:rsid w:val="001563E9"/>
    <w:rsid w:val="0016074C"/>
    <w:rsid w:val="001D50C4"/>
    <w:rsid w:val="002009F2"/>
    <w:rsid w:val="002101B8"/>
    <w:rsid w:val="00225C1C"/>
    <w:rsid w:val="0024624E"/>
    <w:rsid w:val="0024686C"/>
    <w:rsid w:val="00264C57"/>
    <w:rsid w:val="00266B5A"/>
    <w:rsid w:val="00277123"/>
    <w:rsid w:val="002E6B41"/>
    <w:rsid w:val="002F6FD7"/>
    <w:rsid w:val="00301156"/>
    <w:rsid w:val="00313F1D"/>
    <w:rsid w:val="00331766"/>
    <w:rsid w:val="00381CBA"/>
    <w:rsid w:val="00392AFF"/>
    <w:rsid w:val="003C66AC"/>
    <w:rsid w:val="003E21AC"/>
    <w:rsid w:val="00446C74"/>
    <w:rsid w:val="00457252"/>
    <w:rsid w:val="004855CB"/>
    <w:rsid w:val="004C09D3"/>
    <w:rsid w:val="004C5A7A"/>
    <w:rsid w:val="004E7F37"/>
    <w:rsid w:val="0051186D"/>
    <w:rsid w:val="005455D4"/>
    <w:rsid w:val="00547BDC"/>
    <w:rsid w:val="00553828"/>
    <w:rsid w:val="00562627"/>
    <w:rsid w:val="00594E90"/>
    <w:rsid w:val="00597767"/>
    <w:rsid w:val="00597DE4"/>
    <w:rsid w:val="005B09B0"/>
    <w:rsid w:val="005B139B"/>
    <w:rsid w:val="005D3680"/>
    <w:rsid w:val="005D4D59"/>
    <w:rsid w:val="006139E1"/>
    <w:rsid w:val="006428A2"/>
    <w:rsid w:val="006535F2"/>
    <w:rsid w:val="00697441"/>
    <w:rsid w:val="006A1145"/>
    <w:rsid w:val="006B0BEF"/>
    <w:rsid w:val="006D7FDE"/>
    <w:rsid w:val="00733777"/>
    <w:rsid w:val="007511E0"/>
    <w:rsid w:val="007633F2"/>
    <w:rsid w:val="0076381E"/>
    <w:rsid w:val="00770428"/>
    <w:rsid w:val="00771CB5"/>
    <w:rsid w:val="007C4125"/>
    <w:rsid w:val="008135D7"/>
    <w:rsid w:val="00814013"/>
    <w:rsid w:val="00843DB7"/>
    <w:rsid w:val="008A42DD"/>
    <w:rsid w:val="008A7083"/>
    <w:rsid w:val="008C1D52"/>
    <w:rsid w:val="008D7B0A"/>
    <w:rsid w:val="008E1798"/>
    <w:rsid w:val="009027DE"/>
    <w:rsid w:val="009334A6"/>
    <w:rsid w:val="009626B4"/>
    <w:rsid w:val="009949E6"/>
    <w:rsid w:val="009A6440"/>
    <w:rsid w:val="009A65D0"/>
    <w:rsid w:val="009C6C11"/>
    <w:rsid w:val="009F7C12"/>
    <w:rsid w:val="00A37F4B"/>
    <w:rsid w:val="00A7690A"/>
    <w:rsid w:val="00A91846"/>
    <w:rsid w:val="00AD607A"/>
    <w:rsid w:val="00B074B4"/>
    <w:rsid w:val="00B23842"/>
    <w:rsid w:val="00B34E6E"/>
    <w:rsid w:val="00BB1A0F"/>
    <w:rsid w:val="00BC6561"/>
    <w:rsid w:val="00BE17EE"/>
    <w:rsid w:val="00BF551A"/>
    <w:rsid w:val="00C067E8"/>
    <w:rsid w:val="00C35A68"/>
    <w:rsid w:val="00C610E1"/>
    <w:rsid w:val="00C7014C"/>
    <w:rsid w:val="00C93C68"/>
    <w:rsid w:val="00CA301E"/>
    <w:rsid w:val="00CA77C3"/>
    <w:rsid w:val="00CC16CE"/>
    <w:rsid w:val="00D46132"/>
    <w:rsid w:val="00D520BA"/>
    <w:rsid w:val="00D525A0"/>
    <w:rsid w:val="00D8415B"/>
    <w:rsid w:val="00D85414"/>
    <w:rsid w:val="00DC1CB9"/>
    <w:rsid w:val="00E13E1C"/>
    <w:rsid w:val="00E14A20"/>
    <w:rsid w:val="00E920BF"/>
    <w:rsid w:val="00EC72C9"/>
    <w:rsid w:val="00F03463"/>
    <w:rsid w:val="00F174F2"/>
    <w:rsid w:val="00F20B58"/>
    <w:rsid w:val="00F21B3D"/>
    <w:rsid w:val="00F35217"/>
    <w:rsid w:val="00F370D8"/>
    <w:rsid w:val="00F37714"/>
    <w:rsid w:val="00F4168F"/>
    <w:rsid w:val="00F638F6"/>
    <w:rsid w:val="00F87E12"/>
    <w:rsid w:val="00F92582"/>
    <w:rsid w:val="00FA466C"/>
    <w:rsid w:val="00FA692B"/>
    <w:rsid w:val="00FC147D"/>
    <w:rsid w:val="00FC3D96"/>
    <w:rsid w:val="00FC4418"/>
    <w:rsid w:val="00FE405E"/>
    <w:rsid w:val="00FF03A5"/>
    <w:rsid w:val="00FF3B2E"/>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17001B5-3080-497F-837C-A16C04D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147D"/>
    <w:pPr>
      <w:tabs>
        <w:tab w:val="center" w:pos="4252"/>
        <w:tab w:val="right" w:pos="8504"/>
      </w:tabs>
      <w:snapToGrid w:val="0"/>
    </w:pPr>
    <w:rPr>
      <w:rFonts w:cs="Times New Roman"/>
      <w:szCs w:val="20"/>
    </w:rPr>
  </w:style>
  <w:style w:type="character" w:customStyle="1" w:styleId="a4">
    <w:name w:val="フッター (文字)"/>
    <w:basedOn w:val="a0"/>
    <w:link w:val="a3"/>
    <w:uiPriority w:val="99"/>
    <w:rsid w:val="00FC147D"/>
    <w:rPr>
      <w:rFonts w:cs="Times New Roman"/>
      <w:szCs w:val="20"/>
    </w:rPr>
  </w:style>
  <w:style w:type="table" w:customStyle="1" w:styleId="1">
    <w:name w:val="表 (格子)1"/>
    <w:basedOn w:val="a1"/>
    <w:next w:val="a5"/>
    <w:uiPriority w:val="39"/>
    <w:rsid w:val="00FC147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C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70D8"/>
    <w:pPr>
      <w:tabs>
        <w:tab w:val="center" w:pos="4252"/>
        <w:tab w:val="right" w:pos="8504"/>
      </w:tabs>
      <w:snapToGrid w:val="0"/>
    </w:pPr>
  </w:style>
  <w:style w:type="character" w:customStyle="1" w:styleId="a7">
    <w:name w:val="ヘッダー (文字)"/>
    <w:basedOn w:val="a0"/>
    <w:link w:val="a6"/>
    <w:uiPriority w:val="99"/>
    <w:rsid w:val="00F370D8"/>
    <w:rPr>
      <w:sz w:val="22"/>
    </w:rPr>
  </w:style>
  <w:style w:type="paragraph" w:styleId="a8">
    <w:name w:val="Balloon Text"/>
    <w:basedOn w:val="a"/>
    <w:link w:val="a9"/>
    <w:uiPriority w:val="99"/>
    <w:semiHidden/>
    <w:unhideWhenUsed/>
    <w:rsid w:val="00FF0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3A5"/>
    <w:rPr>
      <w:rFonts w:asciiTheme="majorHAnsi" w:eastAsiaTheme="majorEastAsia" w:hAnsiTheme="majorHAnsi" w:cstheme="majorBidi"/>
      <w:sz w:val="18"/>
      <w:szCs w:val="18"/>
    </w:rPr>
  </w:style>
  <w:style w:type="paragraph" w:styleId="aa">
    <w:name w:val="List Paragraph"/>
    <w:basedOn w:val="a"/>
    <w:uiPriority w:val="34"/>
    <w:qFormat/>
    <w:rsid w:val="009A6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737A-F02B-414F-9D2D-338189BE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綾川町役場</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24</cp:revision>
  <cp:lastPrinted>2022-11-15T01:12:00Z</cp:lastPrinted>
  <dcterms:created xsi:type="dcterms:W3CDTF">2022-09-22T02:41:00Z</dcterms:created>
  <dcterms:modified xsi:type="dcterms:W3CDTF">2023-05-22T07:23:00Z</dcterms:modified>
</cp:coreProperties>
</file>