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5743" w14:textId="77777777" w:rsidR="0053581F" w:rsidRPr="004729FE" w:rsidRDefault="0053581F" w:rsidP="0053581F"/>
    <w:p w14:paraId="55888433" w14:textId="77777777" w:rsidR="0053581F" w:rsidRPr="004729FE" w:rsidRDefault="0053581F" w:rsidP="0053581F"/>
    <w:p w14:paraId="5B5C7E23" w14:textId="77777777" w:rsidR="00E07C7D" w:rsidRDefault="0053581F" w:rsidP="0053581F">
      <w:pPr>
        <w:jc w:val="center"/>
        <w:rPr>
          <w:b/>
          <w:bCs/>
          <w:sz w:val="44"/>
          <w:szCs w:val="44"/>
        </w:rPr>
      </w:pPr>
      <w:r w:rsidRPr="0053581F">
        <w:rPr>
          <w:rFonts w:hint="eastAsia"/>
          <w:b/>
          <w:bCs/>
          <w:sz w:val="44"/>
          <w:szCs w:val="44"/>
        </w:rPr>
        <w:t>1.5T磁気共鳴画像診断装置</w:t>
      </w:r>
    </w:p>
    <w:p w14:paraId="69A514AA" w14:textId="54C66D50" w:rsidR="0053581F" w:rsidRPr="0053581F" w:rsidRDefault="0053581F" w:rsidP="0053581F">
      <w:pPr>
        <w:jc w:val="center"/>
        <w:rPr>
          <w:b/>
          <w:bCs/>
          <w:sz w:val="44"/>
          <w:szCs w:val="44"/>
        </w:rPr>
      </w:pPr>
      <w:r w:rsidRPr="0053581F">
        <w:rPr>
          <w:rFonts w:hint="eastAsia"/>
          <w:b/>
          <w:bCs/>
          <w:sz w:val="44"/>
          <w:szCs w:val="44"/>
        </w:rPr>
        <w:t>（MRI装置）</w:t>
      </w:r>
    </w:p>
    <w:p w14:paraId="7D16A515" w14:textId="77777777" w:rsidR="0053581F" w:rsidRPr="0053581F" w:rsidRDefault="0053581F" w:rsidP="0053581F">
      <w:pPr>
        <w:rPr>
          <w:b/>
          <w:bCs/>
          <w:sz w:val="44"/>
          <w:szCs w:val="44"/>
        </w:rPr>
      </w:pPr>
    </w:p>
    <w:p w14:paraId="68C802F9" w14:textId="742FAC8E" w:rsidR="0053581F" w:rsidRPr="0053581F" w:rsidRDefault="0053581F" w:rsidP="0053581F">
      <w:pPr>
        <w:jc w:val="center"/>
        <w:rPr>
          <w:b/>
          <w:bCs/>
          <w:sz w:val="44"/>
          <w:szCs w:val="44"/>
        </w:rPr>
      </w:pPr>
      <w:r w:rsidRPr="0053581F">
        <w:rPr>
          <w:b/>
          <w:bCs/>
          <w:sz w:val="44"/>
          <w:szCs w:val="44"/>
        </w:rPr>
        <w:t>仕</w:t>
      </w:r>
      <w:r w:rsidRPr="0053581F">
        <w:rPr>
          <w:rFonts w:hint="eastAsia"/>
          <w:b/>
          <w:bCs/>
          <w:sz w:val="44"/>
          <w:szCs w:val="44"/>
        </w:rPr>
        <w:t xml:space="preserve">　　</w:t>
      </w:r>
      <w:r w:rsidRPr="0053581F">
        <w:rPr>
          <w:b/>
          <w:bCs/>
          <w:sz w:val="44"/>
          <w:szCs w:val="44"/>
        </w:rPr>
        <w:t>様</w:t>
      </w:r>
      <w:r w:rsidRPr="0053581F">
        <w:rPr>
          <w:rFonts w:hint="eastAsia"/>
          <w:b/>
          <w:bCs/>
          <w:sz w:val="44"/>
          <w:szCs w:val="44"/>
        </w:rPr>
        <w:t xml:space="preserve">　　</w:t>
      </w:r>
      <w:r w:rsidRPr="0053581F">
        <w:rPr>
          <w:b/>
          <w:bCs/>
          <w:sz w:val="44"/>
          <w:szCs w:val="44"/>
        </w:rPr>
        <w:t>書</w:t>
      </w:r>
    </w:p>
    <w:p w14:paraId="3F7A144B" w14:textId="77777777" w:rsidR="0053581F" w:rsidRPr="0053581F" w:rsidRDefault="0053581F" w:rsidP="0053581F">
      <w:pPr>
        <w:rPr>
          <w:b/>
          <w:bCs/>
          <w:sz w:val="44"/>
          <w:szCs w:val="44"/>
        </w:rPr>
      </w:pPr>
    </w:p>
    <w:p w14:paraId="49694D86" w14:textId="77777777" w:rsidR="0053581F" w:rsidRPr="0053581F" w:rsidRDefault="0053581F" w:rsidP="0053581F">
      <w:pPr>
        <w:rPr>
          <w:b/>
          <w:bCs/>
          <w:sz w:val="44"/>
          <w:szCs w:val="44"/>
        </w:rPr>
      </w:pPr>
    </w:p>
    <w:p w14:paraId="41053FDF" w14:textId="77777777" w:rsidR="0053581F" w:rsidRPr="0053581F" w:rsidRDefault="0053581F" w:rsidP="0053581F">
      <w:pPr>
        <w:rPr>
          <w:b/>
          <w:bCs/>
          <w:sz w:val="44"/>
          <w:szCs w:val="44"/>
        </w:rPr>
      </w:pPr>
    </w:p>
    <w:p w14:paraId="0170224F" w14:textId="77777777" w:rsidR="0053581F" w:rsidRPr="0053581F" w:rsidRDefault="0053581F" w:rsidP="0053581F">
      <w:pPr>
        <w:rPr>
          <w:b/>
          <w:bCs/>
          <w:sz w:val="44"/>
          <w:szCs w:val="44"/>
        </w:rPr>
      </w:pPr>
    </w:p>
    <w:p w14:paraId="191F2F52" w14:textId="43ACB09B" w:rsidR="0053581F" w:rsidRPr="0053581F" w:rsidRDefault="0053581F" w:rsidP="0053581F">
      <w:pPr>
        <w:jc w:val="center"/>
        <w:rPr>
          <w:b/>
          <w:bCs/>
          <w:sz w:val="44"/>
          <w:szCs w:val="44"/>
        </w:rPr>
      </w:pPr>
      <w:r w:rsidRPr="0053581F">
        <w:rPr>
          <w:rFonts w:hint="eastAsia"/>
          <w:b/>
          <w:bCs/>
          <w:sz w:val="44"/>
          <w:szCs w:val="44"/>
        </w:rPr>
        <w:t>令和7年8月</w:t>
      </w:r>
    </w:p>
    <w:p w14:paraId="5C671895" w14:textId="77777777" w:rsidR="0053581F" w:rsidRPr="0053581F" w:rsidRDefault="0053581F" w:rsidP="0053581F">
      <w:pPr>
        <w:jc w:val="center"/>
        <w:rPr>
          <w:b/>
          <w:bCs/>
          <w:sz w:val="36"/>
          <w:szCs w:val="36"/>
        </w:rPr>
      </w:pPr>
    </w:p>
    <w:p w14:paraId="7A26E404" w14:textId="587069A3" w:rsidR="00E07C7D" w:rsidRDefault="0053581F" w:rsidP="0053581F">
      <w:pPr>
        <w:jc w:val="center"/>
        <w:rPr>
          <w:b/>
          <w:bCs/>
          <w:sz w:val="44"/>
          <w:szCs w:val="44"/>
        </w:rPr>
      </w:pPr>
      <w:r w:rsidRPr="0053581F">
        <w:rPr>
          <w:rFonts w:hint="eastAsia"/>
          <w:b/>
          <w:bCs/>
          <w:sz w:val="44"/>
          <w:szCs w:val="44"/>
        </w:rPr>
        <w:t>綾川町国民健康保険陶病院</w:t>
      </w:r>
    </w:p>
    <w:p w14:paraId="6B917365" w14:textId="77777777" w:rsidR="00E07C7D" w:rsidRDefault="00E07C7D">
      <w:pPr>
        <w:widowControl/>
        <w:jc w:val="left"/>
        <w:rPr>
          <w:b/>
          <w:bCs/>
          <w:sz w:val="44"/>
          <w:szCs w:val="44"/>
        </w:rPr>
      </w:pPr>
      <w:r>
        <w:rPr>
          <w:b/>
          <w:bCs/>
          <w:sz w:val="44"/>
          <w:szCs w:val="44"/>
        </w:rPr>
        <w:br w:type="page"/>
      </w:r>
    </w:p>
    <w:tbl>
      <w:tblPr>
        <w:tblStyle w:val="a3"/>
        <w:tblW w:w="9498" w:type="dxa"/>
        <w:tblInd w:w="-147" w:type="dxa"/>
        <w:tblLook w:val="04A0" w:firstRow="1" w:lastRow="0" w:firstColumn="1" w:lastColumn="0" w:noHBand="0" w:noVBand="1"/>
      </w:tblPr>
      <w:tblGrid>
        <w:gridCol w:w="645"/>
        <w:gridCol w:w="1057"/>
        <w:gridCol w:w="7796"/>
      </w:tblGrid>
      <w:tr w:rsidR="00F87EBD" w:rsidRPr="00F87EBD" w14:paraId="2872EB38" w14:textId="77777777" w:rsidTr="00E17440">
        <w:trPr>
          <w:trHeight w:val="390"/>
        </w:trPr>
        <w:tc>
          <w:tcPr>
            <w:tcW w:w="645" w:type="dxa"/>
            <w:noWrap/>
            <w:hideMark/>
          </w:tcPr>
          <w:p w14:paraId="12035974" w14:textId="1E554633" w:rsidR="00F87EBD" w:rsidRPr="00E074A3" w:rsidRDefault="00F87EBD" w:rsidP="00F87EBD">
            <w:pPr>
              <w:rPr>
                <w:strike/>
              </w:rPr>
            </w:pPr>
          </w:p>
        </w:tc>
        <w:tc>
          <w:tcPr>
            <w:tcW w:w="1057" w:type="dxa"/>
            <w:noWrap/>
            <w:hideMark/>
          </w:tcPr>
          <w:p w14:paraId="258B76C2" w14:textId="77777777" w:rsidR="00F87EBD" w:rsidRPr="00F87EBD" w:rsidRDefault="00F87EBD" w:rsidP="00F87EBD"/>
        </w:tc>
        <w:tc>
          <w:tcPr>
            <w:tcW w:w="7796" w:type="dxa"/>
            <w:noWrap/>
            <w:hideMark/>
          </w:tcPr>
          <w:p w14:paraId="7257AC1E" w14:textId="77777777" w:rsidR="00F87EBD" w:rsidRPr="00F87EBD" w:rsidRDefault="00F87EBD"/>
        </w:tc>
      </w:tr>
      <w:tr w:rsidR="00F87EBD" w:rsidRPr="00F87EBD" w14:paraId="4F94BAE6" w14:textId="77777777" w:rsidTr="00D228B9">
        <w:trPr>
          <w:trHeight w:val="285"/>
        </w:trPr>
        <w:tc>
          <w:tcPr>
            <w:tcW w:w="645" w:type="dxa"/>
            <w:hideMark/>
          </w:tcPr>
          <w:p w14:paraId="5BB6819C" w14:textId="77777777" w:rsidR="00F87EBD" w:rsidRPr="00F87EBD" w:rsidRDefault="00F87EBD">
            <w:r w:rsidRPr="00F87EBD">
              <w:rPr>
                <w:rFonts w:hint="eastAsia"/>
              </w:rPr>
              <w:t>1</w:t>
            </w:r>
          </w:p>
        </w:tc>
        <w:tc>
          <w:tcPr>
            <w:tcW w:w="8853" w:type="dxa"/>
            <w:gridSpan w:val="2"/>
            <w:noWrap/>
            <w:hideMark/>
          </w:tcPr>
          <w:p w14:paraId="06586EEB" w14:textId="2AD1E042" w:rsidR="00F87EBD" w:rsidRPr="00F87EBD" w:rsidRDefault="003A166A">
            <w:r>
              <w:rPr>
                <w:rFonts w:hint="eastAsia"/>
              </w:rPr>
              <w:t>ガントリー</w:t>
            </w:r>
            <w:r w:rsidR="00F87EBD" w:rsidRPr="00F87EBD">
              <w:rPr>
                <w:rFonts w:hint="eastAsia"/>
              </w:rPr>
              <w:t>システムは以下の要件を満たすこと。</w:t>
            </w:r>
          </w:p>
          <w:p w14:paraId="561A7203" w14:textId="723F6D7E" w:rsidR="00F87EBD" w:rsidRPr="00F87EBD" w:rsidRDefault="00F87EBD">
            <w:r w:rsidRPr="00F87EBD">
              <w:rPr>
                <w:rFonts w:hint="eastAsia"/>
              </w:rPr>
              <w:t xml:space="preserve">　</w:t>
            </w:r>
          </w:p>
        </w:tc>
      </w:tr>
      <w:tr w:rsidR="00F87EBD" w:rsidRPr="00F87EBD" w14:paraId="7263FF8E" w14:textId="77777777" w:rsidTr="00D228B9">
        <w:trPr>
          <w:trHeight w:val="285"/>
        </w:trPr>
        <w:tc>
          <w:tcPr>
            <w:tcW w:w="645" w:type="dxa"/>
            <w:hideMark/>
          </w:tcPr>
          <w:p w14:paraId="17D2F348" w14:textId="77777777" w:rsidR="00F87EBD" w:rsidRPr="00F87EBD" w:rsidRDefault="00F87EBD" w:rsidP="00F87EBD">
            <w:r w:rsidRPr="00F87EBD">
              <w:rPr>
                <w:rFonts w:hint="eastAsia"/>
              </w:rPr>
              <w:t>1-1</w:t>
            </w:r>
          </w:p>
        </w:tc>
        <w:tc>
          <w:tcPr>
            <w:tcW w:w="8853" w:type="dxa"/>
            <w:gridSpan w:val="2"/>
            <w:noWrap/>
            <w:hideMark/>
          </w:tcPr>
          <w:p w14:paraId="2FF558FF" w14:textId="696EC7F7" w:rsidR="00F87EBD" w:rsidRPr="00F87EBD" w:rsidRDefault="00F87EBD">
            <w:r w:rsidRPr="00F87EBD">
              <w:rPr>
                <w:rFonts w:hint="eastAsia"/>
              </w:rPr>
              <w:t>マグネットについては、以下の要件を満たすこと。</w:t>
            </w:r>
          </w:p>
        </w:tc>
      </w:tr>
      <w:tr w:rsidR="00F87EBD" w:rsidRPr="008F5A49" w14:paraId="592AA8D1" w14:textId="77777777" w:rsidTr="00E17440">
        <w:trPr>
          <w:trHeight w:val="285"/>
        </w:trPr>
        <w:tc>
          <w:tcPr>
            <w:tcW w:w="645" w:type="dxa"/>
            <w:noWrap/>
            <w:hideMark/>
          </w:tcPr>
          <w:p w14:paraId="014FF163" w14:textId="77777777" w:rsidR="00F87EBD" w:rsidRPr="00F87EBD" w:rsidRDefault="00F87EBD" w:rsidP="00F87EBD">
            <w:r w:rsidRPr="00F87EBD">
              <w:rPr>
                <w:rFonts w:hint="eastAsia"/>
              </w:rPr>
              <w:t xml:space="preserve">　</w:t>
            </w:r>
          </w:p>
        </w:tc>
        <w:tc>
          <w:tcPr>
            <w:tcW w:w="1057" w:type="dxa"/>
            <w:noWrap/>
            <w:hideMark/>
          </w:tcPr>
          <w:p w14:paraId="72EC0DBF" w14:textId="77777777" w:rsidR="00F87EBD" w:rsidRPr="00F87EBD" w:rsidRDefault="00F87EBD" w:rsidP="00F87EBD">
            <w:r w:rsidRPr="00F87EBD">
              <w:rPr>
                <w:rFonts w:hint="eastAsia"/>
              </w:rPr>
              <w:t>1-1-1</w:t>
            </w:r>
          </w:p>
        </w:tc>
        <w:tc>
          <w:tcPr>
            <w:tcW w:w="7796" w:type="dxa"/>
            <w:hideMark/>
          </w:tcPr>
          <w:p w14:paraId="64D84DB9" w14:textId="023161C5" w:rsidR="00F87EBD" w:rsidRPr="00E61328" w:rsidRDefault="00F87EBD">
            <w:r w:rsidRPr="00F87EBD">
              <w:rPr>
                <w:rFonts w:hint="eastAsia"/>
              </w:rPr>
              <w:t>マグネットは超電導方式で、静磁場強度が1.5T（テスラ）であること。</w:t>
            </w:r>
          </w:p>
        </w:tc>
      </w:tr>
      <w:tr w:rsidR="00F87EBD" w:rsidRPr="00F87EBD" w14:paraId="232C8631" w14:textId="77777777" w:rsidTr="00E17440">
        <w:trPr>
          <w:trHeight w:val="570"/>
        </w:trPr>
        <w:tc>
          <w:tcPr>
            <w:tcW w:w="645" w:type="dxa"/>
            <w:noWrap/>
            <w:hideMark/>
          </w:tcPr>
          <w:p w14:paraId="549B485F" w14:textId="77777777" w:rsidR="00F87EBD" w:rsidRPr="00F87EBD" w:rsidRDefault="00F87EBD" w:rsidP="00F87EBD">
            <w:r w:rsidRPr="00F87EBD">
              <w:rPr>
                <w:rFonts w:hint="eastAsia"/>
              </w:rPr>
              <w:t xml:space="preserve">　</w:t>
            </w:r>
          </w:p>
        </w:tc>
        <w:tc>
          <w:tcPr>
            <w:tcW w:w="1057" w:type="dxa"/>
            <w:noWrap/>
            <w:hideMark/>
          </w:tcPr>
          <w:p w14:paraId="6434344F" w14:textId="77777777" w:rsidR="00F87EBD" w:rsidRPr="00F87EBD" w:rsidRDefault="00F87EBD" w:rsidP="00F87EBD">
            <w:r w:rsidRPr="00F87EBD">
              <w:rPr>
                <w:rFonts w:hint="eastAsia"/>
              </w:rPr>
              <w:t>1-1-2</w:t>
            </w:r>
          </w:p>
        </w:tc>
        <w:tc>
          <w:tcPr>
            <w:tcW w:w="7796" w:type="dxa"/>
            <w:hideMark/>
          </w:tcPr>
          <w:p w14:paraId="41C7A5B2" w14:textId="297FF460" w:rsidR="00F87EBD" w:rsidRPr="00F87EBD" w:rsidRDefault="00F87EBD">
            <w:r w:rsidRPr="008F5A49">
              <w:rPr>
                <w:rFonts w:hint="eastAsia"/>
              </w:rPr>
              <w:t>当院既設</w:t>
            </w:r>
            <w:r w:rsidR="00E074A3" w:rsidRPr="00E61328">
              <w:rPr>
                <w:rFonts w:hint="eastAsia"/>
              </w:rPr>
              <w:t>または自社でリファービッシュした</w:t>
            </w:r>
            <w:r w:rsidRPr="008F5A49">
              <w:rPr>
                <w:rFonts w:hint="eastAsia"/>
              </w:rPr>
              <w:t>1.5Tマグネットを流用し、最新のシステムと組み合わせて設置可能であること。または、</w:t>
            </w:r>
            <w:r w:rsidRPr="00F87EBD">
              <w:rPr>
                <w:rFonts w:hint="eastAsia"/>
              </w:rPr>
              <w:t>既設装置を入れ替えて新品のマグネットを搬入し、設置可能であること。</w:t>
            </w:r>
          </w:p>
        </w:tc>
      </w:tr>
      <w:tr w:rsidR="00F87EBD" w:rsidRPr="00F87EBD" w14:paraId="177E8A36" w14:textId="77777777" w:rsidTr="00E17440">
        <w:trPr>
          <w:trHeight w:val="285"/>
        </w:trPr>
        <w:tc>
          <w:tcPr>
            <w:tcW w:w="645" w:type="dxa"/>
            <w:noWrap/>
            <w:hideMark/>
          </w:tcPr>
          <w:p w14:paraId="7E24C82F" w14:textId="77777777" w:rsidR="00F87EBD" w:rsidRPr="00F87EBD" w:rsidRDefault="00F87EBD" w:rsidP="00F87EBD">
            <w:r w:rsidRPr="00F87EBD">
              <w:rPr>
                <w:rFonts w:hint="eastAsia"/>
              </w:rPr>
              <w:t xml:space="preserve">　</w:t>
            </w:r>
          </w:p>
        </w:tc>
        <w:tc>
          <w:tcPr>
            <w:tcW w:w="1057" w:type="dxa"/>
            <w:noWrap/>
            <w:hideMark/>
          </w:tcPr>
          <w:p w14:paraId="6420B0BA" w14:textId="77777777" w:rsidR="00F87EBD" w:rsidRPr="00F87EBD" w:rsidRDefault="00F87EBD" w:rsidP="00F87EBD">
            <w:r w:rsidRPr="00F87EBD">
              <w:rPr>
                <w:rFonts w:hint="eastAsia"/>
              </w:rPr>
              <w:t>1-1-3</w:t>
            </w:r>
          </w:p>
        </w:tc>
        <w:tc>
          <w:tcPr>
            <w:tcW w:w="7796" w:type="dxa"/>
            <w:hideMark/>
          </w:tcPr>
          <w:p w14:paraId="5528C0F0" w14:textId="116FDEE0" w:rsidR="00F87EBD" w:rsidRPr="00F87EBD" w:rsidRDefault="00F87EBD">
            <w:r w:rsidRPr="00F87EBD">
              <w:rPr>
                <w:rFonts w:hint="eastAsia"/>
              </w:rPr>
              <w:t>アクティブ方式の磁気シールドを備え、スキャン中の外部磁場変動をリアルタイム補正する機能を有すること。</w:t>
            </w:r>
          </w:p>
        </w:tc>
      </w:tr>
      <w:tr w:rsidR="00F87EBD" w:rsidRPr="00F87EBD" w14:paraId="2C3BB794" w14:textId="77777777" w:rsidTr="00E17440">
        <w:trPr>
          <w:trHeight w:val="285"/>
        </w:trPr>
        <w:tc>
          <w:tcPr>
            <w:tcW w:w="645" w:type="dxa"/>
            <w:noWrap/>
            <w:hideMark/>
          </w:tcPr>
          <w:p w14:paraId="6C88F6FB" w14:textId="77777777" w:rsidR="00F87EBD" w:rsidRPr="00F87EBD" w:rsidRDefault="00F87EBD" w:rsidP="00F87EBD">
            <w:r w:rsidRPr="00F87EBD">
              <w:rPr>
                <w:rFonts w:hint="eastAsia"/>
              </w:rPr>
              <w:t xml:space="preserve">　</w:t>
            </w:r>
          </w:p>
        </w:tc>
        <w:tc>
          <w:tcPr>
            <w:tcW w:w="1057" w:type="dxa"/>
            <w:noWrap/>
            <w:hideMark/>
          </w:tcPr>
          <w:p w14:paraId="5D77F251" w14:textId="77777777" w:rsidR="00F87EBD" w:rsidRPr="00F87EBD" w:rsidRDefault="00F87EBD" w:rsidP="00F87EBD">
            <w:r w:rsidRPr="00F87EBD">
              <w:rPr>
                <w:rFonts w:hint="eastAsia"/>
              </w:rPr>
              <w:t>1-1-4</w:t>
            </w:r>
          </w:p>
        </w:tc>
        <w:tc>
          <w:tcPr>
            <w:tcW w:w="7796" w:type="dxa"/>
            <w:hideMark/>
          </w:tcPr>
          <w:p w14:paraId="5D98066F" w14:textId="77777777" w:rsidR="00F87EBD" w:rsidRPr="00F87EBD" w:rsidRDefault="00F87EBD">
            <w:r w:rsidRPr="00F87EBD">
              <w:rPr>
                <w:rFonts w:hint="eastAsia"/>
              </w:rPr>
              <w:t>患者毎に自動で作動する磁場均一度向上機能（シミング機能）を有すること。</w:t>
            </w:r>
          </w:p>
        </w:tc>
      </w:tr>
      <w:tr w:rsidR="00F87EBD" w:rsidRPr="00F87EBD" w14:paraId="2B37B81D" w14:textId="77777777" w:rsidTr="00E17440">
        <w:trPr>
          <w:trHeight w:val="855"/>
        </w:trPr>
        <w:tc>
          <w:tcPr>
            <w:tcW w:w="645" w:type="dxa"/>
            <w:noWrap/>
            <w:hideMark/>
          </w:tcPr>
          <w:p w14:paraId="09FE67C9" w14:textId="77777777" w:rsidR="00F87EBD" w:rsidRPr="00F87EBD" w:rsidRDefault="00F87EBD" w:rsidP="00F87EBD">
            <w:r w:rsidRPr="00F87EBD">
              <w:rPr>
                <w:rFonts w:hint="eastAsia"/>
              </w:rPr>
              <w:t xml:space="preserve">　</w:t>
            </w:r>
          </w:p>
        </w:tc>
        <w:tc>
          <w:tcPr>
            <w:tcW w:w="1057" w:type="dxa"/>
            <w:noWrap/>
            <w:hideMark/>
          </w:tcPr>
          <w:p w14:paraId="7FE03447" w14:textId="77777777" w:rsidR="00F87EBD" w:rsidRPr="00F87EBD" w:rsidRDefault="00F87EBD" w:rsidP="00F87EBD">
            <w:r w:rsidRPr="00F87EBD">
              <w:rPr>
                <w:rFonts w:hint="eastAsia"/>
              </w:rPr>
              <w:t>1-1-5</w:t>
            </w:r>
          </w:p>
        </w:tc>
        <w:tc>
          <w:tcPr>
            <w:tcW w:w="7796" w:type="dxa"/>
            <w:hideMark/>
          </w:tcPr>
          <w:p w14:paraId="574272B7" w14:textId="481367B8" w:rsidR="00F87EBD" w:rsidRPr="00F87EBD" w:rsidRDefault="00F87EBD">
            <w:r w:rsidRPr="00F87EBD">
              <w:rPr>
                <w:rFonts w:hint="eastAsia"/>
              </w:rPr>
              <w:t>静磁場の均一度は、VRMS24面法での計測により、40cm球状領域において0.</w:t>
            </w:r>
            <w:r w:rsidR="00E61328">
              <w:rPr>
                <w:rFonts w:hint="eastAsia"/>
              </w:rPr>
              <w:t>6</w:t>
            </w:r>
            <w:r w:rsidR="002862FC">
              <w:rPr>
                <w:rFonts w:hint="eastAsia"/>
              </w:rPr>
              <w:t>0</w:t>
            </w:r>
            <w:r w:rsidRPr="00F87EBD">
              <w:rPr>
                <w:rFonts w:hint="eastAsia"/>
              </w:rPr>
              <w:t xml:space="preserve"> ppm以下であること。</w:t>
            </w:r>
          </w:p>
        </w:tc>
      </w:tr>
      <w:tr w:rsidR="00F87EBD" w:rsidRPr="00F87EBD" w14:paraId="6553BE04" w14:textId="77777777" w:rsidTr="00E17440">
        <w:trPr>
          <w:trHeight w:val="855"/>
        </w:trPr>
        <w:tc>
          <w:tcPr>
            <w:tcW w:w="645" w:type="dxa"/>
            <w:noWrap/>
            <w:hideMark/>
          </w:tcPr>
          <w:p w14:paraId="139EFE04" w14:textId="77777777" w:rsidR="00F87EBD" w:rsidRPr="00F87EBD" w:rsidRDefault="00F87EBD" w:rsidP="00F87EBD">
            <w:r w:rsidRPr="00F87EBD">
              <w:rPr>
                <w:rFonts w:hint="eastAsia"/>
              </w:rPr>
              <w:t xml:space="preserve">　</w:t>
            </w:r>
          </w:p>
        </w:tc>
        <w:tc>
          <w:tcPr>
            <w:tcW w:w="1057" w:type="dxa"/>
            <w:noWrap/>
            <w:hideMark/>
          </w:tcPr>
          <w:p w14:paraId="55838BE2" w14:textId="77777777" w:rsidR="00F87EBD" w:rsidRPr="00F87EBD" w:rsidRDefault="00F87EBD" w:rsidP="00F87EBD">
            <w:r w:rsidRPr="00F87EBD">
              <w:rPr>
                <w:rFonts w:hint="eastAsia"/>
              </w:rPr>
              <w:t>1-1-6</w:t>
            </w:r>
          </w:p>
        </w:tc>
        <w:tc>
          <w:tcPr>
            <w:tcW w:w="7796" w:type="dxa"/>
            <w:hideMark/>
          </w:tcPr>
          <w:p w14:paraId="329A524A" w14:textId="331A86CC" w:rsidR="00F87EBD" w:rsidRPr="00F87EBD" w:rsidRDefault="00DB4726" w:rsidP="00E61328">
            <w:r w:rsidRPr="00E61328">
              <w:rPr>
                <w:rFonts w:hint="eastAsia"/>
              </w:rPr>
              <w:t>閉所恐怖症の患者及び小児が精神的に安心して検査を行えるように、ガントリー長（傾斜磁場コイル、</w:t>
            </w:r>
            <w:r w:rsidRPr="00E61328">
              <w:t>RFコイル、シムコイルを含む）は</w:t>
            </w:r>
            <w:r w:rsidR="001A0175" w:rsidRPr="00E61328">
              <w:t>170cm以下であること。満たさない場合は患者閉塞感を軽減するためにガントリー内上部へ映像投影するシステムを有すること。</w:t>
            </w:r>
          </w:p>
        </w:tc>
      </w:tr>
      <w:tr w:rsidR="00F87EBD" w:rsidRPr="00F87EBD" w14:paraId="391532F8" w14:textId="77777777" w:rsidTr="00E17440">
        <w:trPr>
          <w:trHeight w:val="285"/>
        </w:trPr>
        <w:tc>
          <w:tcPr>
            <w:tcW w:w="645" w:type="dxa"/>
            <w:noWrap/>
            <w:hideMark/>
          </w:tcPr>
          <w:p w14:paraId="58AD9730" w14:textId="77777777" w:rsidR="00F87EBD" w:rsidRPr="00F87EBD" w:rsidRDefault="00F87EBD" w:rsidP="00F87EBD">
            <w:r w:rsidRPr="00F87EBD">
              <w:rPr>
                <w:rFonts w:hint="eastAsia"/>
              </w:rPr>
              <w:t xml:space="preserve">　</w:t>
            </w:r>
          </w:p>
        </w:tc>
        <w:tc>
          <w:tcPr>
            <w:tcW w:w="1057" w:type="dxa"/>
            <w:noWrap/>
            <w:hideMark/>
          </w:tcPr>
          <w:p w14:paraId="168DF052" w14:textId="77777777" w:rsidR="00F87EBD" w:rsidRPr="00F87EBD" w:rsidRDefault="00F87EBD" w:rsidP="00F87EBD">
            <w:r w:rsidRPr="00F87EBD">
              <w:rPr>
                <w:rFonts w:hint="eastAsia"/>
              </w:rPr>
              <w:t>1-1-7</w:t>
            </w:r>
          </w:p>
        </w:tc>
        <w:tc>
          <w:tcPr>
            <w:tcW w:w="7796" w:type="dxa"/>
            <w:hideMark/>
          </w:tcPr>
          <w:p w14:paraId="5E493222" w14:textId="1BB20F50" w:rsidR="00F87EBD" w:rsidRPr="008F5A49" w:rsidRDefault="00F87EBD" w:rsidP="00E61328">
            <w:pPr>
              <w:rPr>
                <w:strike/>
                <w:color w:val="FF0000"/>
              </w:rPr>
            </w:pPr>
            <w:r w:rsidRPr="00E61328">
              <w:rPr>
                <w:rFonts w:hint="eastAsia"/>
              </w:rPr>
              <w:t>患者開口径</w:t>
            </w:r>
            <w:r w:rsidRPr="00F87EBD">
              <w:rPr>
                <w:rFonts w:hint="eastAsia"/>
              </w:rPr>
              <w:t>は60cm以上であること。</w:t>
            </w:r>
          </w:p>
        </w:tc>
      </w:tr>
      <w:tr w:rsidR="00F87EBD" w:rsidRPr="00F87EBD" w14:paraId="4E8AA9BF" w14:textId="77777777" w:rsidTr="00E17440">
        <w:trPr>
          <w:trHeight w:val="285"/>
        </w:trPr>
        <w:tc>
          <w:tcPr>
            <w:tcW w:w="645" w:type="dxa"/>
            <w:noWrap/>
            <w:hideMark/>
          </w:tcPr>
          <w:p w14:paraId="7D512E27" w14:textId="77777777" w:rsidR="00F87EBD" w:rsidRPr="00F87EBD" w:rsidRDefault="00F87EBD" w:rsidP="00F87EBD">
            <w:r w:rsidRPr="00F87EBD">
              <w:rPr>
                <w:rFonts w:hint="eastAsia"/>
              </w:rPr>
              <w:t xml:space="preserve">　</w:t>
            </w:r>
          </w:p>
        </w:tc>
        <w:tc>
          <w:tcPr>
            <w:tcW w:w="1057" w:type="dxa"/>
            <w:noWrap/>
            <w:hideMark/>
          </w:tcPr>
          <w:p w14:paraId="2E649B1C" w14:textId="77777777" w:rsidR="00F87EBD" w:rsidRPr="00F87EBD" w:rsidRDefault="00F87EBD" w:rsidP="00F87EBD">
            <w:r w:rsidRPr="00F87EBD">
              <w:rPr>
                <w:rFonts w:hint="eastAsia"/>
              </w:rPr>
              <w:t>1-1-8</w:t>
            </w:r>
          </w:p>
        </w:tc>
        <w:tc>
          <w:tcPr>
            <w:tcW w:w="7796" w:type="dxa"/>
            <w:hideMark/>
          </w:tcPr>
          <w:p w14:paraId="649F4E45" w14:textId="03CB11D1" w:rsidR="00F87EBD" w:rsidRPr="00F87EBD" w:rsidRDefault="00F87EBD" w:rsidP="00C032D7">
            <w:r w:rsidRPr="00F87EBD">
              <w:rPr>
                <w:rFonts w:hint="eastAsia"/>
              </w:rPr>
              <w:t>液体ヘリウム消費量は、</w:t>
            </w:r>
            <w:r w:rsidR="00C032D7">
              <w:rPr>
                <w:rFonts w:hint="eastAsia"/>
              </w:rPr>
              <w:t>ゼロボイルオフ</w:t>
            </w:r>
            <w:r w:rsidRPr="00F87EBD">
              <w:rPr>
                <w:rFonts w:hint="eastAsia"/>
              </w:rPr>
              <w:t>であること。</w:t>
            </w:r>
          </w:p>
        </w:tc>
      </w:tr>
      <w:tr w:rsidR="00F87EBD" w:rsidRPr="00F87EBD" w14:paraId="16DAFCB1" w14:textId="77777777" w:rsidTr="00E17440">
        <w:trPr>
          <w:trHeight w:val="285"/>
        </w:trPr>
        <w:tc>
          <w:tcPr>
            <w:tcW w:w="645" w:type="dxa"/>
            <w:noWrap/>
            <w:hideMark/>
          </w:tcPr>
          <w:p w14:paraId="389EE7D1" w14:textId="77777777" w:rsidR="00F87EBD" w:rsidRPr="00F87EBD" w:rsidRDefault="00F87EBD" w:rsidP="00F87EBD">
            <w:r w:rsidRPr="00F87EBD">
              <w:rPr>
                <w:rFonts w:hint="eastAsia"/>
              </w:rPr>
              <w:t xml:space="preserve">　</w:t>
            </w:r>
          </w:p>
        </w:tc>
        <w:tc>
          <w:tcPr>
            <w:tcW w:w="1057" w:type="dxa"/>
            <w:noWrap/>
            <w:hideMark/>
          </w:tcPr>
          <w:p w14:paraId="43301830" w14:textId="77777777" w:rsidR="00F87EBD" w:rsidRPr="00F87EBD" w:rsidRDefault="00F87EBD" w:rsidP="00F87EBD">
            <w:r w:rsidRPr="00F87EBD">
              <w:rPr>
                <w:rFonts w:hint="eastAsia"/>
              </w:rPr>
              <w:t>1-1-9</w:t>
            </w:r>
          </w:p>
        </w:tc>
        <w:tc>
          <w:tcPr>
            <w:tcW w:w="7796" w:type="dxa"/>
            <w:hideMark/>
          </w:tcPr>
          <w:p w14:paraId="271CCC6B" w14:textId="77777777" w:rsidR="00F87EBD" w:rsidRPr="00F87EBD" w:rsidRDefault="00F87EBD">
            <w:r w:rsidRPr="00F87EBD">
              <w:rPr>
                <w:rFonts w:hint="eastAsia"/>
              </w:rPr>
              <w:t>患者が快適に検査できるように、間接照明と送風機構を装備していること。</w:t>
            </w:r>
          </w:p>
        </w:tc>
      </w:tr>
      <w:tr w:rsidR="00F87EBD" w:rsidRPr="00F87EBD" w14:paraId="7462C465" w14:textId="77777777" w:rsidTr="00E17440">
        <w:trPr>
          <w:trHeight w:val="285"/>
        </w:trPr>
        <w:tc>
          <w:tcPr>
            <w:tcW w:w="645" w:type="dxa"/>
            <w:noWrap/>
            <w:hideMark/>
          </w:tcPr>
          <w:p w14:paraId="6A1CC147" w14:textId="77777777" w:rsidR="00F87EBD" w:rsidRPr="00F87EBD" w:rsidRDefault="00F87EBD" w:rsidP="00F87EBD">
            <w:r w:rsidRPr="00F87EBD">
              <w:rPr>
                <w:rFonts w:hint="eastAsia"/>
              </w:rPr>
              <w:t xml:space="preserve">　</w:t>
            </w:r>
          </w:p>
        </w:tc>
        <w:tc>
          <w:tcPr>
            <w:tcW w:w="1057" w:type="dxa"/>
            <w:noWrap/>
            <w:hideMark/>
          </w:tcPr>
          <w:p w14:paraId="6C2FBCB9" w14:textId="77777777" w:rsidR="00F87EBD" w:rsidRPr="00F87EBD" w:rsidRDefault="00F87EBD" w:rsidP="00F87EBD">
            <w:r w:rsidRPr="00F87EBD">
              <w:rPr>
                <w:rFonts w:hint="eastAsia"/>
              </w:rPr>
              <w:t>1-1-10</w:t>
            </w:r>
          </w:p>
        </w:tc>
        <w:tc>
          <w:tcPr>
            <w:tcW w:w="7796" w:type="dxa"/>
            <w:hideMark/>
          </w:tcPr>
          <w:p w14:paraId="7E67EFAD" w14:textId="16C251CF" w:rsidR="00F87EBD" w:rsidRPr="00F87EBD" w:rsidRDefault="00F87EBD">
            <w:r w:rsidRPr="00F87EBD">
              <w:rPr>
                <w:rFonts w:hint="eastAsia"/>
              </w:rPr>
              <w:t>本体</w:t>
            </w:r>
            <w:r w:rsidR="003A166A">
              <w:rPr>
                <w:rFonts w:hint="eastAsia"/>
              </w:rPr>
              <w:t>ガントリー</w:t>
            </w:r>
            <w:r w:rsidRPr="00F87EBD">
              <w:rPr>
                <w:rFonts w:hint="eastAsia"/>
              </w:rPr>
              <w:t>の操作パネルは、</w:t>
            </w:r>
            <w:r w:rsidR="003A166A">
              <w:rPr>
                <w:rFonts w:hint="eastAsia"/>
              </w:rPr>
              <w:t>ガントリー</w:t>
            </w:r>
            <w:r w:rsidRPr="00F87EBD">
              <w:rPr>
                <w:rFonts w:hint="eastAsia"/>
              </w:rPr>
              <w:t>前面の左右両方に有すること。</w:t>
            </w:r>
          </w:p>
        </w:tc>
      </w:tr>
      <w:tr w:rsidR="00F87EBD" w:rsidRPr="00F87EBD" w14:paraId="125BD9CF" w14:textId="77777777" w:rsidTr="00E17440">
        <w:trPr>
          <w:trHeight w:val="285"/>
        </w:trPr>
        <w:tc>
          <w:tcPr>
            <w:tcW w:w="645" w:type="dxa"/>
            <w:noWrap/>
            <w:hideMark/>
          </w:tcPr>
          <w:p w14:paraId="0C153CF9" w14:textId="77777777" w:rsidR="00F87EBD" w:rsidRPr="00F87EBD" w:rsidRDefault="00F87EBD" w:rsidP="00F87EBD">
            <w:r w:rsidRPr="00F87EBD">
              <w:rPr>
                <w:rFonts w:hint="eastAsia"/>
              </w:rPr>
              <w:t xml:space="preserve">　</w:t>
            </w:r>
          </w:p>
        </w:tc>
        <w:tc>
          <w:tcPr>
            <w:tcW w:w="1057" w:type="dxa"/>
            <w:noWrap/>
            <w:hideMark/>
          </w:tcPr>
          <w:p w14:paraId="25D0CDB0" w14:textId="77777777" w:rsidR="00F87EBD" w:rsidRPr="00F87EBD" w:rsidRDefault="00F87EBD" w:rsidP="00F87EBD">
            <w:r w:rsidRPr="00F87EBD">
              <w:rPr>
                <w:rFonts w:hint="eastAsia"/>
              </w:rPr>
              <w:t>1-1-11</w:t>
            </w:r>
          </w:p>
        </w:tc>
        <w:tc>
          <w:tcPr>
            <w:tcW w:w="7796" w:type="dxa"/>
            <w:hideMark/>
          </w:tcPr>
          <w:p w14:paraId="566F9960" w14:textId="54362196" w:rsidR="00F87EBD" w:rsidRPr="00F87EBD" w:rsidRDefault="003A166A">
            <w:r>
              <w:rPr>
                <w:rFonts w:hint="eastAsia"/>
              </w:rPr>
              <w:t>ガントリー</w:t>
            </w:r>
            <w:r w:rsidR="00F87EBD" w:rsidRPr="00F87EBD">
              <w:rPr>
                <w:rFonts w:hint="eastAsia"/>
              </w:rPr>
              <w:t>内の患者の状態を確認できるよう監視カメラ及び表示するカラー</w:t>
            </w:r>
            <w:r>
              <w:rPr>
                <w:rFonts w:hint="eastAsia"/>
              </w:rPr>
              <w:t>モニター</w:t>
            </w:r>
            <w:r w:rsidR="00F87EBD" w:rsidRPr="00F87EBD">
              <w:rPr>
                <w:rFonts w:hint="eastAsia"/>
              </w:rPr>
              <w:t>を有すること。</w:t>
            </w:r>
          </w:p>
        </w:tc>
      </w:tr>
      <w:tr w:rsidR="00F87EBD" w:rsidRPr="00F87EBD" w14:paraId="14E601F4" w14:textId="77777777" w:rsidTr="00E17440">
        <w:trPr>
          <w:trHeight w:val="285"/>
        </w:trPr>
        <w:tc>
          <w:tcPr>
            <w:tcW w:w="645" w:type="dxa"/>
            <w:noWrap/>
            <w:hideMark/>
          </w:tcPr>
          <w:p w14:paraId="68BF9D2F" w14:textId="77777777" w:rsidR="00F87EBD" w:rsidRPr="00F87EBD" w:rsidRDefault="00F87EBD" w:rsidP="00F87EBD">
            <w:r w:rsidRPr="00F87EBD">
              <w:rPr>
                <w:rFonts w:hint="eastAsia"/>
              </w:rPr>
              <w:t xml:space="preserve">　</w:t>
            </w:r>
          </w:p>
        </w:tc>
        <w:tc>
          <w:tcPr>
            <w:tcW w:w="1057" w:type="dxa"/>
            <w:noWrap/>
            <w:hideMark/>
          </w:tcPr>
          <w:p w14:paraId="19FDFCC0" w14:textId="77777777" w:rsidR="00F87EBD" w:rsidRPr="00F87EBD" w:rsidRDefault="00F87EBD" w:rsidP="00F87EBD">
            <w:r w:rsidRPr="00F87EBD">
              <w:rPr>
                <w:rFonts w:hint="eastAsia"/>
              </w:rPr>
              <w:t>1-1-12</w:t>
            </w:r>
          </w:p>
        </w:tc>
        <w:tc>
          <w:tcPr>
            <w:tcW w:w="7796" w:type="dxa"/>
            <w:hideMark/>
          </w:tcPr>
          <w:p w14:paraId="2185C7C5" w14:textId="77777777" w:rsidR="00F87EBD" w:rsidRDefault="00F87EBD">
            <w:r w:rsidRPr="00F87EBD">
              <w:rPr>
                <w:rFonts w:hint="eastAsia"/>
              </w:rPr>
              <w:t>スキャンルーム内の酸素濃度を</w:t>
            </w:r>
            <w:r w:rsidR="003A166A">
              <w:rPr>
                <w:rFonts w:hint="eastAsia"/>
              </w:rPr>
              <w:t>モニター</w:t>
            </w:r>
            <w:r w:rsidRPr="00F87EBD">
              <w:rPr>
                <w:rFonts w:hint="eastAsia"/>
              </w:rPr>
              <w:t>できるように酸素濃度計を有すること。</w:t>
            </w:r>
          </w:p>
          <w:p w14:paraId="3FD62213" w14:textId="69563943" w:rsidR="00B13E14" w:rsidRPr="00F87EBD" w:rsidRDefault="00AE688B">
            <w:r w:rsidRPr="00E61328">
              <w:rPr>
                <w:rFonts w:hint="eastAsia"/>
              </w:rPr>
              <w:t>尚、ヘリウムフリータイプの新型マグネット提案の場合は不要とする。</w:t>
            </w:r>
          </w:p>
        </w:tc>
      </w:tr>
      <w:tr w:rsidR="00F87EBD" w:rsidRPr="00F87EBD" w14:paraId="4B8C02AE" w14:textId="77777777" w:rsidTr="00E17440">
        <w:trPr>
          <w:trHeight w:val="285"/>
        </w:trPr>
        <w:tc>
          <w:tcPr>
            <w:tcW w:w="645" w:type="dxa"/>
            <w:noWrap/>
            <w:hideMark/>
          </w:tcPr>
          <w:p w14:paraId="56E5B951" w14:textId="77777777" w:rsidR="00F87EBD" w:rsidRPr="00F87EBD" w:rsidRDefault="00F87EBD" w:rsidP="00F87EBD">
            <w:r w:rsidRPr="00F87EBD">
              <w:rPr>
                <w:rFonts w:hint="eastAsia"/>
              </w:rPr>
              <w:t xml:space="preserve">　</w:t>
            </w:r>
          </w:p>
        </w:tc>
        <w:tc>
          <w:tcPr>
            <w:tcW w:w="1057" w:type="dxa"/>
            <w:noWrap/>
            <w:hideMark/>
          </w:tcPr>
          <w:p w14:paraId="460343CC" w14:textId="77777777" w:rsidR="00F87EBD" w:rsidRPr="00F87EBD" w:rsidRDefault="00F87EBD" w:rsidP="00F87EBD">
            <w:r w:rsidRPr="00F87EBD">
              <w:rPr>
                <w:rFonts w:hint="eastAsia"/>
              </w:rPr>
              <w:t>1-1-13</w:t>
            </w:r>
          </w:p>
        </w:tc>
        <w:tc>
          <w:tcPr>
            <w:tcW w:w="7796" w:type="dxa"/>
            <w:hideMark/>
          </w:tcPr>
          <w:p w14:paraId="064CCE1E" w14:textId="02119732" w:rsidR="00F87EBD" w:rsidRPr="00F87EBD" w:rsidRDefault="00F87EBD" w:rsidP="00E61328">
            <w:r w:rsidRPr="00F87EBD">
              <w:rPr>
                <w:rFonts w:hint="eastAsia"/>
              </w:rPr>
              <w:t>本体</w:t>
            </w:r>
            <w:r w:rsidR="003A166A">
              <w:rPr>
                <w:rFonts w:hint="eastAsia"/>
              </w:rPr>
              <w:t>ガントリー</w:t>
            </w:r>
            <w:r w:rsidRPr="00F87EBD">
              <w:rPr>
                <w:rFonts w:hint="eastAsia"/>
              </w:rPr>
              <w:t>に患者の生体波形（心電波形・呼吸波形・脈波波形）を表示できる</w:t>
            </w:r>
            <w:r w:rsidR="003A166A">
              <w:rPr>
                <w:rFonts w:hint="eastAsia"/>
              </w:rPr>
              <w:t>モニター</w:t>
            </w:r>
            <w:r w:rsidRPr="00F87EBD">
              <w:rPr>
                <w:rFonts w:hint="eastAsia"/>
              </w:rPr>
              <w:t>を</w:t>
            </w:r>
            <w:r w:rsidR="00F93469" w:rsidRPr="00E61328">
              <w:rPr>
                <w:rFonts w:hint="eastAsia"/>
              </w:rPr>
              <w:t>ガントリー前面に</w:t>
            </w:r>
            <w:r w:rsidRPr="00F87EBD">
              <w:rPr>
                <w:rFonts w:hint="eastAsia"/>
              </w:rPr>
              <w:t>有すること。</w:t>
            </w:r>
            <w:r w:rsidR="00DB4726" w:rsidRPr="00E61328">
              <w:rPr>
                <w:rFonts w:hint="eastAsia"/>
              </w:rPr>
              <w:t>または、本体ガントリー前面で、呼吸同期や脈波同期の状態が確認できること。</w:t>
            </w:r>
          </w:p>
        </w:tc>
      </w:tr>
      <w:tr w:rsidR="00F87EBD" w:rsidRPr="00F87EBD" w14:paraId="6945D507" w14:textId="77777777" w:rsidTr="00E17440">
        <w:trPr>
          <w:trHeight w:val="285"/>
        </w:trPr>
        <w:tc>
          <w:tcPr>
            <w:tcW w:w="645" w:type="dxa"/>
            <w:noWrap/>
            <w:hideMark/>
          </w:tcPr>
          <w:p w14:paraId="554FA660" w14:textId="77777777" w:rsidR="00F87EBD" w:rsidRPr="00F87EBD" w:rsidRDefault="00F87EBD" w:rsidP="00F87EBD">
            <w:r w:rsidRPr="00F87EBD">
              <w:rPr>
                <w:rFonts w:hint="eastAsia"/>
              </w:rPr>
              <w:t xml:space="preserve">　</w:t>
            </w:r>
          </w:p>
        </w:tc>
        <w:tc>
          <w:tcPr>
            <w:tcW w:w="1057" w:type="dxa"/>
            <w:noWrap/>
            <w:hideMark/>
          </w:tcPr>
          <w:p w14:paraId="6BAE908E" w14:textId="77777777" w:rsidR="00F87EBD" w:rsidRPr="00F87EBD" w:rsidRDefault="00F87EBD" w:rsidP="00F87EBD">
            <w:r w:rsidRPr="00F87EBD">
              <w:rPr>
                <w:rFonts w:hint="eastAsia"/>
              </w:rPr>
              <w:t xml:space="preserve">　</w:t>
            </w:r>
          </w:p>
        </w:tc>
        <w:tc>
          <w:tcPr>
            <w:tcW w:w="7796" w:type="dxa"/>
            <w:hideMark/>
          </w:tcPr>
          <w:p w14:paraId="22EC9611" w14:textId="77777777" w:rsidR="00F87EBD" w:rsidRPr="00F87EBD" w:rsidRDefault="00F87EBD">
            <w:r w:rsidRPr="00F87EBD">
              <w:rPr>
                <w:rFonts w:hint="eastAsia"/>
              </w:rPr>
              <w:t xml:space="preserve">　</w:t>
            </w:r>
          </w:p>
        </w:tc>
      </w:tr>
      <w:tr w:rsidR="00F87EBD" w:rsidRPr="00F87EBD" w14:paraId="65F8D02A" w14:textId="77777777" w:rsidTr="00D228B9">
        <w:trPr>
          <w:trHeight w:val="270"/>
        </w:trPr>
        <w:tc>
          <w:tcPr>
            <w:tcW w:w="645" w:type="dxa"/>
            <w:noWrap/>
            <w:hideMark/>
          </w:tcPr>
          <w:p w14:paraId="370A58FE" w14:textId="77777777" w:rsidR="00F87EBD" w:rsidRPr="00F87EBD" w:rsidRDefault="00F87EBD" w:rsidP="00F87EBD">
            <w:r w:rsidRPr="00F87EBD">
              <w:rPr>
                <w:rFonts w:hint="eastAsia"/>
              </w:rPr>
              <w:t>1-2</w:t>
            </w:r>
          </w:p>
        </w:tc>
        <w:tc>
          <w:tcPr>
            <w:tcW w:w="8853" w:type="dxa"/>
            <w:gridSpan w:val="2"/>
            <w:noWrap/>
            <w:hideMark/>
          </w:tcPr>
          <w:p w14:paraId="17B072C4" w14:textId="77777777" w:rsidR="00F87EBD" w:rsidRPr="00F87EBD" w:rsidRDefault="00F87EBD" w:rsidP="00F87EBD">
            <w:r w:rsidRPr="00F87EBD">
              <w:rPr>
                <w:rFonts w:hint="eastAsia"/>
              </w:rPr>
              <w:t>傾斜磁場システムおよび傾斜磁場コイルについては、以下の要件を満たすこと。</w:t>
            </w:r>
          </w:p>
          <w:p w14:paraId="0A5B2721" w14:textId="0D768A9D" w:rsidR="00F87EBD" w:rsidRPr="00F87EBD" w:rsidRDefault="00F87EBD">
            <w:r w:rsidRPr="00F87EBD">
              <w:rPr>
                <w:rFonts w:hint="eastAsia"/>
              </w:rPr>
              <w:t xml:space="preserve">　</w:t>
            </w:r>
          </w:p>
        </w:tc>
      </w:tr>
      <w:tr w:rsidR="00F87EBD" w:rsidRPr="00F87EBD" w14:paraId="54330360" w14:textId="77777777" w:rsidTr="00E17440">
        <w:trPr>
          <w:trHeight w:val="285"/>
        </w:trPr>
        <w:tc>
          <w:tcPr>
            <w:tcW w:w="645" w:type="dxa"/>
            <w:noWrap/>
            <w:hideMark/>
          </w:tcPr>
          <w:p w14:paraId="1556B76C" w14:textId="77777777" w:rsidR="00F87EBD" w:rsidRPr="00F87EBD" w:rsidRDefault="00F87EBD" w:rsidP="00F87EBD">
            <w:r w:rsidRPr="00F87EBD">
              <w:rPr>
                <w:rFonts w:hint="eastAsia"/>
              </w:rPr>
              <w:t xml:space="preserve">　</w:t>
            </w:r>
          </w:p>
        </w:tc>
        <w:tc>
          <w:tcPr>
            <w:tcW w:w="1057" w:type="dxa"/>
            <w:noWrap/>
            <w:hideMark/>
          </w:tcPr>
          <w:p w14:paraId="3AC76DBF" w14:textId="77777777" w:rsidR="00F87EBD" w:rsidRPr="00F87EBD" w:rsidRDefault="00F87EBD" w:rsidP="00F87EBD">
            <w:r w:rsidRPr="00F87EBD">
              <w:rPr>
                <w:rFonts w:hint="eastAsia"/>
              </w:rPr>
              <w:t>1-2-1</w:t>
            </w:r>
          </w:p>
        </w:tc>
        <w:tc>
          <w:tcPr>
            <w:tcW w:w="7796" w:type="dxa"/>
            <w:hideMark/>
          </w:tcPr>
          <w:p w14:paraId="0FCA051E" w14:textId="77E2188D" w:rsidR="00F87EBD" w:rsidRPr="00F87EBD" w:rsidRDefault="00F87EBD" w:rsidP="00E61328">
            <w:r w:rsidRPr="00F87EBD">
              <w:rPr>
                <w:rFonts w:hint="eastAsia"/>
              </w:rPr>
              <w:t>傾斜磁場強度は最大33mT/m（3軸個々、理論値は不可）以上であること。</w:t>
            </w:r>
            <w:r w:rsidR="00880E25" w:rsidRPr="00E61328">
              <w:rPr>
                <w:rFonts w:hint="eastAsia"/>
              </w:rPr>
              <w:t>それ以下の場合であっても、</w:t>
            </w:r>
            <w:r w:rsidR="00312D59" w:rsidRPr="00E61328">
              <w:rPr>
                <w:rFonts w:hint="eastAsia"/>
              </w:rPr>
              <w:t>独自のBoost</w:t>
            </w:r>
            <w:r w:rsidR="00312D59" w:rsidRPr="00E61328">
              <w:t xml:space="preserve"> </w:t>
            </w:r>
            <w:r w:rsidR="00312D59" w:rsidRPr="00E61328">
              <w:rPr>
                <w:rFonts w:hint="eastAsia"/>
              </w:rPr>
              <w:t>Modeや</w:t>
            </w:r>
            <w:r w:rsidR="00880E25" w:rsidRPr="00E61328">
              <w:rPr>
                <w:rFonts w:hint="eastAsia"/>
              </w:rPr>
              <w:t>ディープラーニング技術を用いた画像再構成技術</w:t>
            </w:r>
            <w:r w:rsidR="00B13E14" w:rsidRPr="00E61328">
              <w:rPr>
                <w:rFonts w:hint="eastAsia"/>
              </w:rPr>
              <w:t>が</w:t>
            </w:r>
            <w:r w:rsidR="00880E25" w:rsidRPr="00E61328">
              <w:rPr>
                <w:rFonts w:hint="eastAsia"/>
              </w:rPr>
              <w:t>、ノイズ除去（デノイズ）に加え、超解像（ディープラーニング技術による空間分解能を2倍以上に増やす技術；ゼロフィリング法は不可とす</w:t>
            </w:r>
            <w:r w:rsidR="00880E25" w:rsidRPr="00E61328">
              <w:rPr>
                <w:rFonts w:hint="eastAsia"/>
              </w:rPr>
              <w:lastRenderedPageBreak/>
              <w:t>る）</w:t>
            </w:r>
            <w:r w:rsidR="00B13E14" w:rsidRPr="00E61328">
              <w:rPr>
                <w:rFonts w:hint="eastAsia"/>
              </w:rPr>
              <w:t>・４倍速Speeder併用</w:t>
            </w:r>
            <w:r w:rsidR="00880E25" w:rsidRPr="00E61328">
              <w:rPr>
                <w:rFonts w:hint="eastAsia"/>
              </w:rPr>
              <w:t>が</w:t>
            </w:r>
            <w:r w:rsidR="00B13E14" w:rsidRPr="00E61328">
              <w:rPr>
                <w:rFonts w:hint="eastAsia"/>
              </w:rPr>
              <w:t>搭載されている場合はこの限りではない</w:t>
            </w:r>
            <w:r w:rsidR="00880E25" w:rsidRPr="00E61328">
              <w:rPr>
                <w:rFonts w:hint="eastAsia"/>
              </w:rPr>
              <w:t>。</w:t>
            </w:r>
          </w:p>
        </w:tc>
      </w:tr>
      <w:tr w:rsidR="00F87EBD" w:rsidRPr="00F87EBD" w14:paraId="0055B014" w14:textId="77777777" w:rsidTr="00E17440">
        <w:trPr>
          <w:trHeight w:val="285"/>
        </w:trPr>
        <w:tc>
          <w:tcPr>
            <w:tcW w:w="645" w:type="dxa"/>
            <w:noWrap/>
            <w:hideMark/>
          </w:tcPr>
          <w:p w14:paraId="44154B8C" w14:textId="77777777" w:rsidR="00F87EBD" w:rsidRPr="00F87EBD" w:rsidRDefault="00F87EBD" w:rsidP="00F87EBD">
            <w:r w:rsidRPr="00F87EBD">
              <w:rPr>
                <w:rFonts w:hint="eastAsia"/>
              </w:rPr>
              <w:lastRenderedPageBreak/>
              <w:t xml:space="preserve">　</w:t>
            </w:r>
          </w:p>
        </w:tc>
        <w:tc>
          <w:tcPr>
            <w:tcW w:w="1057" w:type="dxa"/>
            <w:noWrap/>
            <w:hideMark/>
          </w:tcPr>
          <w:p w14:paraId="00001341" w14:textId="77777777" w:rsidR="00F87EBD" w:rsidRPr="00F87EBD" w:rsidRDefault="00F87EBD" w:rsidP="00F87EBD">
            <w:r w:rsidRPr="00F87EBD">
              <w:rPr>
                <w:rFonts w:hint="eastAsia"/>
              </w:rPr>
              <w:t>1-2-2</w:t>
            </w:r>
          </w:p>
        </w:tc>
        <w:tc>
          <w:tcPr>
            <w:tcW w:w="7796" w:type="dxa"/>
            <w:hideMark/>
          </w:tcPr>
          <w:p w14:paraId="1DEF4C7A" w14:textId="37D4CCB1" w:rsidR="00F87EBD" w:rsidRPr="00F87EBD" w:rsidRDefault="00F87EBD" w:rsidP="00E61328">
            <w:r w:rsidRPr="00F87EBD">
              <w:rPr>
                <w:rFonts w:hint="eastAsia"/>
              </w:rPr>
              <w:t>傾斜磁場のスリューレートは最大120mT/m/</w:t>
            </w:r>
            <w:proofErr w:type="spellStart"/>
            <w:r w:rsidRPr="00F87EBD">
              <w:rPr>
                <w:rFonts w:hint="eastAsia"/>
              </w:rPr>
              <w:t>ms</w:t>
            </w:r>
            <w:proofErr w:type="spellEnd"/>
            <w:r w:rsidRPr="00F87EBD">
              <w:rPr>
                <w:rFonts w:hint="eastAsia"/>
              </w:rPr>
              <w:t>（3軸個々、理論値は不可）以上であること。</w:t>
            </w:r>
            <w:r w:rsidR="00880E25" w:rsidRPr="00E61328">
              <w:rPr>
                <w:rFonts w:hint="eastAsia"/>
              </w:rPr>
              <w:t>それ以下の場合であっても、</w:t>
            </w:r>
            <w:r w:rsidR="00312D59" w:rsidRPr="00E61328">
              <w:rPr>
                <w:rFonts w:hint="eastAsia"/>
              </w:rPr>
              <w:t>独自のBoost</w:t>
            </w:r>
            <w:r w:rsidR="00312D59" w:rsidRPr="00E61328">
              <w:t xml:space="preserve"> </w:t>
            </w:r>
            <w:r w:rsidR="00312D59" w:rsidRPr="00E61328">
              <w:rPr>
                <w:rFonts w:hint="eastAsia"/>
              </w:rPr>
              <w:t>Modeや</w:t>
            </w:r>
            <w:r w:rsidR="00880E25" w:rsidRPr="00E61328">
              <w:rPr>
                <w:rFonts w:hint="eastAsia"/>
              </w:rPr>
              <w:t>ディープラーニング技術を用いた画像再構成技術</w:t>
            </w:r>
            <w:r w:rsidR="00B13E14" w:rsidRPr="00E61328">
              <w:rPr>
                <w:rFonts w:hint="eastAsia"/>
              </w:rPr>
              <w:t>が</w:t>
            </w:r>
            <w:r w:rsidR="00880E25" w:rsidRPr="00E61328">
              <w:rPr>
                <w:rFonts w:hint="eastAsia"/>
              </w:rPr>
              <w:t>、ノイズ除去（デノイズ）に加え、超解像（ディープラーニング技術による空間分解能を2倍以上に増やす技術；ゼロフィリング法は不可とする）</w:t>
            </w:r>
            <w:r w:rsidR="00B13E14" w:rsidRPr="00E61328">
              <w:rPr>
                <w:rFonts w:hint="eastAsia"/>
              </w:rPr>
              <w:t>・４倍速Speeder併用</w:t>
            </w:r>
            <w:r w:rsidR="00880E25" w:rsidRPr="00E61328">
              <w:rPr>
                <w:rFonts w:hint="eastAsia"/>
              </w:rPr>
              <w:t>が</w:t>
            </w:r>
            <w:r w:rsidR="00B13E14" w:rsidRPr="00E61328">
              <w:rPr>
                <w:rFonts w:hint="eastAsia"/>
              </w:rPr>
              <w:t>搭載されている場合はこの限りではない</w:t>
            </w:r>
            <w:r w:rsidR="00880E25" w:rsidRPr="00E61328">
              <w:rPr>
                <w:rFonts w:hint="eastAsia"/>
              </w:rPr>
              <w:t>。</w:t>
            </w:r>
          </w:p>
        </w:tc>
      </w:tr>
      <w:tr w:rsidR="00F87EBD" w:rsidRPr="00F87EBD" w14:paraId="1A5D5027" w14:textId="77777777" w:rsidTr="005728B8">
        <w:trPr>
          <w:trHeight w:val="1124"/>
        </w:trPr>
        <w:tc>
          <w:tcPr>
            <w:tcW w:w="645" w:type="dxa"/>
            <w:noWrap/>
            <w:hideMark/>
          </w:tcPr>
          <w:p w14:paraId="7250A2AA" w14:textId="77777777" w:rsidR="00F87EBD" w:rsidRPr="00F87EBD" w:rsidRDefault="00F87EBD" w:rsidP="00F87EBD">
            <w:r w:rsidRPr="00F87EBD">
              <w:rPr>
                <w:rFonts w:hint="eastAsia"/>
              </w:rPr>
              <w:t xml:space="preserve">　</w:t>
            </w:r>
          </w:p>
        </w:tc>
        <w:tc>
          <w:tcPr>
            <w:tcW w:w="1057" w:type="dxa"/>
            <w:noWrap/>
            <w:hideMark/>
          </w:tcPr>
          <w:p w14:paraId="1A7D44D4" w14:textId="77777777" w:rsidR="00F87EBD" w:rsidRPr="00F87EBD" w:rsidRDefault="00F87EBD" w:rsidP="00F87EBD">
            <w:r w:rsidRPr="00F87EBD">
              <w:rPr>
                <w:rFonts w:hint="eastAsia"/>
              </w:rPr>
              <w:t>1-2-3</w:t>
            </w:r>
          </w:p>
        </w:tc>
        <w:tc>
          <w:tcPr>
            <w:tcW w:w="7796" w:type="dxa"/>
            <w:hideMark/>
          </w:tcPr>
          <w:p w14:paraId="52C63EA0" w14:textId="79BD6941" w:rsidR="00F87EBD" w:rsidRPr="00F87EBD" w:rsidRDefault="00F87EBD" w:rsidP="00E61328">
            <w:r w:rsidRPr="00F87EBD">
              <w:rPr>
                <w:rFonts w:hint="eastAsia"/>
              </w:rPr>
              <w:t>患者の聴覚保護のため、傾斜磁場コイルを密封封入</w:t>
            </w:r>
            <w:r w:rsidR="00F93469" w:rsidRPr="00E61328">
              <w:rPr>
                <w:rFonts w:hint="eastAsia"/>
              </w:rPr>
              <w:t>または樹脂封印</w:t>
            </w:r>
            <w:r w:rsidRPr="00F87EBD">
              <w:rPr>
                <w:rFonts w:hint="eastAsia"/>
              </w:rPr>
              <w:t>した構造で騒音発生源からの音の伝播を抑制し、全ての撮像シーケンスにおいて効果的に騒音低減が可能であること。</w:t>
            </w:r>
          </w:p>
        </w:tc>
      </w:tr>
      <w:tr w:rsidR="00F87EBD" w:rsidRPr="00F87EBD" w14:paraId="33CEED16" w14:textId="77777777" w:rsidTr="00E17440">
        <w:trPr>
          <w:trHeight w:val="285"/>
        </w:trPr>
        <w:tc>
          <w:tcPr>
            <w:tcW w:w="645" w:type="dxa"/>
            <w:noWrap/>
            <w:hideMark/>
          </w:tcPr>
          <w:p w14:paraId="08D89B59" w14:textId="77777777" w:rsidR="00F87EBD" w:rsidRPr="00F87EBD" w:rsidRDefault="00F87EBD" w:rsidP="00F87EBD">
            <w:r w:rsidRPr="00F87EBD">
              <w:rPr>
                <w:rFonts w:hint="eastAsia"/>
              </w:rPr>
              <w:t xml:space="preserve">　</w:t>
            </w:r>
          </w:p>
        </w:tc>
        <w:tc>
          <w:tcPr>
            <w:tcW w:w="1057" w:type="dxa"/>
            <w:noWrap/>
            <w:hideMark/>
          </w:tcPr>
          <w:p w14:paraId="78CC5B21" w14:textId="77777777" w:rsidR="00F87EBD" w:rsidRPr="00F87EBD" w:rsidRDefault="00F87EBD" w:rsidP="00F87EBD">
            <w:r w:rsidRPr="00F87EBD">
              <w:rPr>
                <w:rFonts w:hint="eastAsia"/>
              </w:rPr>
              <w:t>1-2-4</w:t>
            </w:r>
          </w:p>
        </w:tc>
        <w:tc>
          <w:tcPr>
            <w:tcW w:w="7796" w:type="dxa"/>
            <w:hideMark/>
          </w:tcPr>
          <w:p w14:paraId="52D0EADC" w14:textId="77777777" w:rsidR="00F87EBD" w:rsidRPr="00F87EBD" w:rsidRDefault="00F87EBD">
            <w:r w:rsidRPr="00F87EBD">
              <w:rPr>
                <w:rFonts w:hint="eastAsia"/>
              </w:rPr>
              <w:t>傾斜磁場をコントロールした静音技術が使用できること。</w:t>
            </w:r>
          </w:p>
        </w:tc>
      </w:tr>
      <w:tr w:rsidR="00F87EBD" w:rsidRPr="00F87EBD" w14:paraId="059F009F" w14:textId="77777777" w:rsidTr="00E17440">
        <w:trPr>
          <w:trHeight w:val="285"/>
        </w:trPr>
        <w:tc>
          <w:tcPr>
            <w:tcW w:w="645" w:type="dxa"/>
            <w:noWrap/>
            <w:hideMark/>
          </w:tcPr>
          <w:p w14:paraId="246A45CD" w14:textId="77777777" w:rsidR="00F87EBD" w:rsidRPr="00F87EBD" w:rsidRDefault="00F87EBD" w:rsidP="00F87EBD">
            <w:r w:rsidRPr="00F87EBD">
              <w:rPr>
                <w:rFonts w:hint="eastAsia"/>
              </w:rPr>
              <w:t xml:space="preserve">　</w:t>
            </w:r>
          </w:p>
        </w:tc>
        <w:tc>
          <w:tcPr>
            <w:tcW w:w="1057" w:type="dxa"/>
            <w:noWrap/>
            <w:hideMark/>
          </w:tcPr>
          <w:p w14:paraId="1C049707" w14:textId="77777777" w:rsidR="00F87EBD" w:rsidRPr="00F87EBD" w:rsidRDefault="00F87EBD" w:rsidP="00F87EBD">
            <w:r w:rsidRPr="00F87EBD">
              <w:rPr>
                <w:rFonts w:hint="eastAsia"/>
              </w:rPr>
              <w:t>1-2-5</w:t>
            </w:r>
          </w:p>
        </w:tc>
        <w:tc>
          <w:tcPr>
            <w:tcW w:w="7796" w:type="dxa"/>
            <w:hideMark/>
          </w:tcPr>
          <w:p w14:paraId="77229AF1" w14:textId="5D81340B" w:rsidR="00F87EBD" w:rsidRPr="00F87EBD" w:rsidRDefault="00F87EBD">
            <w:r w:rsidRPr="00F87EBD">
              <w:rPr>
                <w:rFonts w:hint="eastAsia"/>
              </w:rPr>
              <w:t>ラジアル収集によるTEの短い撮像（TE=0.1ms以下）を利用した静音化撮像を有すること。</w:t>
            </w:r>
            <w:r w:rsidR="00F93469" w:rsidRPr="00E61328">
              <w:rPr>
                <w:rFonts w:hint="eastAsia"/>
              </w:rPr>
              <w:t>本撮像による非造影MRAも可能であること。</w:t>
            </w:r>
            <w:r w:rsidR="00DB4726" w:rsidRPr="00E61328">
              <w:rPr>
                <w:rFonts w:hint="eastAsia"/>
              </w:rPr>
              <w:t>もしくは、</w:t>
            </w:r>
            <w:r w:rsidR="00DB4726" w:rsidRPr="00E61328">
              <w:t>TOFとは別に金属アーチファクト対策がなされた非造影MRA撮像シーケンスを有すること。</w:t>
            </w:r>
          </w:p>
        </w:tc>
      </w:tr>
      <w:tr w:rsidR="00F87EBD" w:rsidRPr="00F87EBD" w14:paraId="6F8931ED" w14:textId="77777777" w:rsidTr="00E17440">
        <w:trPr>
          <w:trHeight w:val="285"/>
        </w:trPr>
        <w:tc>
          <w:tcPr>
            <w:tcW w:w="645" w:type="dxa"/>
            <w:noWrap/>
            <w:hideMark/>
          </w:tcPr>
          <w:p w14:paraId="3FE78AFC" w14:textId="77777777" w:rsidR="00F87EBD" w:rsidRPr="00F87EBD" w:rsidRDefault="00F87EBD" w:rsidP="00F87EBD">
            <w:r w:rsidRPr="00F87EBD">
              <w:rPr>
                <w:rFonts w:hint="eastAsia"/>
              </w:rPr>
              <w:t xml:space="preserve">　</w:t>
            </w:r>
          </w:p>
        </w:tc>
        <w:tc>
          <w:tcPr>
            <w:tcW w:w="1057" w:type="dxa"/>
            <w:noWrap/>
            <w:hideMark/>
          </w:tcPr>
          <w:p w14:paraId="30CBBA5E" w14:textId="77777777" w:rsidR="00F87EBD" w:rsidRPr="00F87EBD" w:rsidRDefault="00F87EBD" w:rsidP="00F87EBD">
            <w:r w:rsidRPr="00F87EBD">
              <w:rPr>
                <w:rFonts w:hint="eastAsia"/>
              </w:rPr>
              <w:t>1-2-6</w:t>
            </w:r>
          </w:p>
        </w:tc>
        <w:tc>
          <w:tcPr>
            <w:tcW w:w="7796" w:type="dxa"/>
            <w:hideMark/>
          </w:tcPr>
          <w:p w14:paraId="12B9734E" w14:textId="08C1A22F" w:rsidR="00F87EBD" w:rsidRPr="00F87EBD" w:rsidRDefault="00F87EBD">
            <w:r w:rsidRPr="00F87EBD">
              <w:rPr>
                <w:rFonts w:hint="eastAsia"/>
              </w:rPr>
              <w:t>消費電力低減を目的とした機能を有すること。</w:t>
            </w:r>
            <w:r w:rsidR="00F93469" w:rsidRPr="00E61328">
              <w:rPr>
                <w:rFonts w:hint="eastAsia"/>
              </w:rPr>
              <w:t>事前に消費電力量や電気代について確認をするので真摯に回答すること。</w:t>
            </w:r>
          </w:p>
        </w:tc>
      </w:tr>
      <w:tr w:rsidR="00F87EBD" w:rsidRPr="00F87EBD" w14:paraId="05832855" w14:textId="77777777" w:rsidTr="00E17440">
        <w:trPr>
          <w:trHeight w:val="285"/>
        </w:trPr>
        <w:tc>
          <w:tcPr>
            <w:tcW w:w="645" w:type="dxa"/>
            <w:noWrap/>
            <w:hideMark/>
          </w:tcPr>
          <w:p w14:paraId="7D4D52F2" w14:textId="77777777" w:rsidR="00F87EBD" w:rsidRPr="00F87EBD" w:rsidRDefault="00F87EBD" w:rsidP="00F87EBD">
            <w:r w:rsidRPr="00F87EBD">
              <w:rPr>
                <w:rFonts w:hint="eastAsia"/>
              </w:rPr>
              <w:t xml:space="preserve">　</w:t>
            </w:r>
          </w:p>
        </w:tc>
        <w:tc>
          <w:tcPr>
            <w:tcW w:w="1057" w:type="dxa"/>
            <w:noWrap/>
            <w:hideMark/>
          </w:tcPr>
          <w:p w14:paraId="1A7405E0" w14:textId="77777777" w:rsidR="00F87EBD" w:rsidRPr="00F87EBD" w:rsidRDefault="00F87EBD" w:rsidP="00F87EBD">
            <w:r w:rsidRPr="00F87EBD">
              <w:rPr>
                <w:rFonts w:hint="eastAsia"/>
              </w:rPr>
              <w:t xml:space="preserve">　</w:t>
            </w:r>
          </w:p>
        </w:tc>
        <w:tc>
          <w:tcPr>
            <w:tcW w:w="7796" w:type="dxa"/>
            <w:hideMark/>
          </w:tcPr>
          <w:p w14:paraId="701234DE" w14:textId="77777777" w:rsidR="00F87EBD" w:rsidRPr="00F87EBD" w:rsidRDefault="00F87EBD">
            <w:r w:rsidRPr="00F87EBD">
              <w:rPr>
                <w:rFonts w:hint="eastAsia"/>
              </w:rPr>
              <w:t xml:space="preserve">　</w:t>
            </w:r>
          </w:p>
        </w:tc>
      </w:tr>
      <w:tr w:rsidR="00F87EBD" w:rsidRPr="00F87EBD" w14:paraId="2FB27B18" w14:textId="77777777" w:rsidTr="00D228B9">
        <w:trPr>
          <w:trHeight w:val="285"/>
        </w:trPr>
        <w:tc>
          <w:tcPr>
            <w:tcW w:w="645" w:type="dxa"/>
            <w:noWrap/>
            <w:hideMark/>
          </w:tcPr>
          <w:p w14:paraId="13AEE5C7" w14:textId="77777777" w:rsidR="00F87EBD" w:rsidRPr="00F87EBD" w:rsidRDefault="00F87EBD" w:rsidP="00F87EBD">
            <w:r w:rsidRPr="00F87EBD">
              <w:rPr>
                <w:rFonts w:hint="eastAsia"/>
              </w:rPr>
              <w:t>1-3</w:t>
            </w:r>
          </w:p>
        </w:tc>
        <w:tc>
          <w:tcPr>
            <w:tcW w:w="8853" w:type="dxa"/>
            <w:gridSpan w:val="2"/>
            <w:noWrap/>
            <w:hideMark/>
          </w:tcPr>
          <w:p w14:paraId="27B30A53" w14:textId="77777777" w:rsidR="00F87EBD" w:rsidRPr="00F87EBD" w:rsidRDefault="00F87EBD" w:rsidP="00F87EBD">
            <w:r w:rsidRPr="00F87EBD">
              <w:rPr>
                <w:rFonts w:hint="eastAsia"/>
              </w:rPr>
              <w:t>RFシステムについては、以下の要件を満たします。</w:t>
            </w:r>
          </w:p>
          <w:p w14:paraId="363F2671" w14:textId="58AE0999" w:rsidR="00F87EBD" w:rsidRPr="00F87EBD" w:rsidRDefault="00F87EBD">
            <w:r w:rsidRPr="00F87EBD">
              <w:rPr>
                <w:rFonts w:hint="eastAsia"/>
              </w:rPr>
              <w:t xml:space="preserve">　</w:t>
            </w:r>
          </w:p>
        </w:tc>
      </w:tr>
      <w:tr w:rsidR="00F87EBD" w:rsidRPr="00F87EBD" w14:paraId="7F44DCAE" w14:textId="77777777" w:rsidTr="00E17440">
        <w:trPr>
          <w:trHeight w:val="285"/>
        </w:trPr>
        <w:tc>
          <w:tcPr>
            <w:tcW w:w="645" w:type="dxa"/>
            <w:noWrap/>
            <w:hideMark/>
          </w:tcPr>
          <w:p w14:paraId="6D290A7A" w14:textId="77777777" w:rsidR="00F87EBD" w:rsidRPr="00F87EBD" w:rsidRDefault="00F87EBD" w:rsidP="00F87EBD">
            <w:r w:rsidRPr="00F87EBD">
              <w:rPr>
                <w:rFonts w:hint="eastAsia"/>
              </w:rPr>
              <w:t xml:space="preserve">　</w:t>
            </w:r>
          </w:p>
        </w:tc>
        <w:tc>
          <w:tcPr>
            <w:tcW w:w="1057" w:type="dxa"/>
            <w:noWrap/>
            <w:hideMark/>
          </w:tcPr>
          <w:p w14:paraId="5A83E474" w14:textId="77777777" w:rsidR="00F87EBD" w:rsidRPr="00F87EBD" w:rsidRDefault="00F87EBD" w:rsidP="00F87EBD">
            <w:r w:rsidRPr="00F87EBD">
              <w:rPr>
                <w:rFonts w:hint="eastAsia"/>
              </w:rPr>
              <w:t>1-3-1</w:t>
            </w:r>
          </w:p>
        </w:tc>
        <w:tc>
          <w:tcPr>
            <w:tcW w:w="7796" w:type="dxa"/>
            <w:hideMark/>
          </w:tcPr>
          <w:p w14:paraId="10E012FB" w14:textId="493910BE" w:rsidR="00F87EBD" w:rsidRPr="00F87EBD" w:rsidRDefault="00F87EBD">
            <w:r w:rsidRPr="00F87EBD">
              <w:rPr>
                <w:rFonts w:hint="eastAsia"/>
              </w:rPr>
              <w:t>ノイズの影響を低減するため、A/D変換は</w:t>
            </w:r>
            <w:r w:rsidR="003A166A">
              <w:rPr>
                <w:rFonts w:hint="eastAsia"/>
              </w:rPr>
              <w:t>ガントリー</w:t>
            </w:r>
            <w:r w:rsidRPr="00F87EBD">
              <w:rPr>
                <w:rFonts w:hint="eastAsia"/>
              </w:rPr>
              <w:t>上で行い、機械室への転送はデジタル信号で行うこと。</w:t>
            </w:r>
          </w:p>
        </w:tc>
      </w:tr>
      <w:tr w:rsidR="00F87EBD" w:rsidRPr="00F87EBD" w14:paraId="5E61F286" w14:textId="77777777" w:rsidTr="00E17440">
        <w:trPr>
          <w:trHeight w:val="285"/>
        </w:trPr>
        <w:tc>
          <w:tcPr>
            <w:tcW w:w="645" w:type="dxa"/>
            <w:noWrap/>
            <w:hideMark/>
          </w:tcPr>
          <w:p w14:paraId="0FD2F394" w14:textId="77777777" w:rsidR="00F87EBD" w:rsidRPr="00F87EBD" w:rsidRDefault="00F87EBD" w:rsidP="00F87EBD">
            <w:r w:rsidRPr="00F87EBD">
              <w:rPr>
                <w:rFonts w:hint="eastAsia"/>
              </w:rPr>
              <w:t xml:space="preserve">　</w:t>
            </w:r>
          </w:p>
        </w:tc>
        <w:tc>
          <w:tcPr>
            <w:tcW w:w="1057" w:type="dxa"/>
            <w:noWrap/>
            <w:hideMark/>
          </w:tcPr>
          <w:p w14:paraId="2AD72BB1" w14:textId="77777777" w:rsidR="00F87EBD" w:rsidRPr="00F87EBD" w:rsidRDefault="00F87EBD" w:rsidP="00F87EBD">
            <w:r w:rsidRPr="00F87EBD">
              <w:rPr>
                <w:rFonts w:hint="eastAsia"/>
              </w:rPr>
              <w:t>1-3-2</w:t>
            </w:r>
          </w:p>
        </w:tc>
        <w:tc>
          <w:tcPr>
            <w:tcW w:w="7796" w:type="dxa"/>
            <w:hideMark/>
          </w:tcPr>
          <w:p w14:paraId="1BB3DE40" w14:textId="77777777" w:rsidR="00F87EBD" w:rsidRPr="00F87EBD" w:rsidRDefault="00F87EBD">
            <w:r w:rsidRPr="00F87EBD">
              <w:rPr>
                <w:rFonts w:hint="eastAsia"/>
              </w:rPr>
              <w:t>全身用コイルは、送受信兼用で16エレメント以上のQD型方式のコイルであること。</w:t>
            </w:r>
          </w:p>
        </w:tc>
      </w:tr>
      <w:tr w:rsidR="00F87EBD" w:rsidRPr="00F87EBD" w14:paraId="197BBD47" w14:textId="77777777" w:rsidTr="00E17440">
        <w:trPr>
          <w:trHeight w:val="570"/>
        </w:trPr>
        <w:tc>
          <w:tcPr>
            <w:tcW w:w="645" w:type="dxa"/>
            <w:noWrap/>
            <w:hideMark/>
          </w:tcPr>
          <w:p w14:paraId="6EA1DE23" w14:textId="77777777" w:rsidR="00F87EBD" w:rsidRPr="00F87EBD" w:rsidRDefault="00F87EBD" w:rsidP="00F87EBD">
            <w:r w:rsidRPr="00F87EBD">
              <w:rPr>
                <w:rFonts w:hint="eastAsia"/>
              </w:rPr>
              <w:t xml:space="preserve">　</w:t>
            </w:r>
          </w:p>
        </w:tc>
        <w:tc>
          <w:tcPr>
            <w:tcW w:w="1057" w:type="dxa"/>
            <w:noWrap/>
            <w:hideMark/>
          </w:tcPr>
          <w:p w14:paraId="52D3CE4A" w14:textId="77777777" w:rsidR="00F87EBD" w:rsidRPr="00F87EBD" w:rsidRDefault="00F87EBD" w:rsidP="00F87EBD">
            <w:r w:rsidRPr="00F87EBD">
              <w:rPr>
                <w:rFonts w:hint="eastAsia"/>
              </w:rPr>
              <w:t>1-3-3</w:t>
            </w:r>
          </w:p>
        </w:tc>
        <w:tc>
          <w:tcPr>
            <w:tcW w:w="7796" w:type="dxa"/>
            <w:hideMark/>
          </w:tcPr>
          <w:p w14:paraId="229DC42D" w14:textId="727BE356" w:rsidR="00F87EBD" w:rsidRPr="00F87EBD" w:rsidRDefault="00F87EBD" w:rsidP="00E61328">
            <w:r w:rsidRPr="00F87EBD">
              <w:rPr>
                <w:rFonts w:hint="eastAsia"/>
              </w:rPr>
              <w:t>広範囲撮像対応のため、脊椎撮像用コイル＆体幹部撮像用コイルを同時接続して使用できること。</w:t>
            </w:r>
          </w:p>
        </w:tc>
      </w:tr>
      <w:tr w:rsidR="00F87EBD" w:rsidRPr="00F87EBD" w14:paraId="3485E775" w14:textId="77777777" w:rsidTr="00E17440">
        <w:trPr>
          <w:trHeight w:val="615"/>
        </w:trPr>
        <w:tc>
          <w:tcPr>
            <w:tcW w:w="645" w:type="dxa"/>
            <w:noWrap/>
            <w:hideMark/>
          </w:tcPr>
          <w:p w14:paraId="3B1918D9" w14:textId="77777777" w:rsidR="00F87EBD" w:rsidRPr="00F87EBD" w:rsidRDefault="00F87EBD" w:rsidP="00F87EBD">
            <w:r w:rsidRPr="00F87EBD">
              <w:rPr>
                <w:rFonts w:hint="eastAsia"/>
              </w:rPr>
              <w:t xml:space="preserve">　</w:t>
            </w:r>
          </w:p>
        </w:tc>
        <w:tc>
          <w:tcPr>
            <w:tcW w:w="1057" w:type="dxa"/>
            <w:noWrap/>
            <w:hideMark/>
          </w:tcPr>
          <w:p w14:paraId="4CDAFE52" w14:textId="77777777" w:rsidR="00F87EBD" w:rsidRPr="00F87EBD" w:rsidRDefault="00F87EBD" w:rsidP="00F87EBD">
            <w:r w:rsidRPr="00F87EBD">
              <w:rPr>
                <w:rFonts w:hint="eastAsia"/>
              </w:rPr>
              <w:t>1-3-4</w:t>
            </w:r>
          </w:p>
        </w:tc>
        <w:tc>
          <w:tcPr>
            <w:tcW w:w="7796" w:type="dxa"/>
            <w:hideMark/>
          </w:tcPr>
          <w:p w14:paraId="085B6031" w14:textId="77777777" w:rsidR="00F87EBD" w:rsidRPr="00F87EBD" w:rsidRDefault="00F87EBD">
            <w:r w:rsidRPr="00F87EBD">
              <w:rPr>
                <w:rFonts w:hint="eastAsia"/>
              </w:rPr>
              <w:t>頭頚部領域撮像において、パラレルイメージング撮像が可能な11エレメント以上からなる頭頚部用コイルを有すること。</w:t>
            </w:r>
          </w:p>
        </w:tc>
      </w:tr>
      <w:tr w:rsidR="00F87EBD" w:rsidRPr="00F87EBD" w14:paraId="45A80CD8" w14:textId="77777777" w:rsidTr="00E17440">
        <w:trPr>
          <w:trHeight w:val="570"/>
        </w:trPr>
        <w:tc>
          <w:tcPr>
            <w:tcW w:w="645" w:type="dxa"/>
            <w:noWrap/>
            <w:hideMark/>
          </w:tcPr>
          <w:p w14:paraId="100D3B10" w14:textId="77777777" w:rsidR="00F87EBD" w:rsidRPr="00F87EBD" w:rsidRDefault="00F87EBD" w:rsidP="00F87EBD">
            <w:r w:rsidRPr="00F87EBD">
              <w:rPr>
                <w:rFonts w:hint="eastAsia"/>
              </w:rPr>
              <w:t xml:space="preserve">　</w:t>
            </w:r>
          </w:p>
        </w:tc>
        <w:tc>
          <w:tcPr>
            <w:tcW w:w="1057" w:type="dxa"/>
            <w:noWrap/>
            <w:hideMark/>
          </w:tcPr>
          <w:p w14:paraId="669F9A32" w14:textId="77777777" w:rsidR="00F87EBD" w:rsidRPr="00F87EBD" w:rsidRDefault="00F87EBD" w:rsidP="00F87EBD">
            <w:r w:rsidRPr="00F87EBD">
              <w:rPr>
                <w:rFonts w:hint="eastAsia"/>
              </w:rPr>
              <w:t>1-3-5</w:t>
            </w:r>
          </w:p>
        </w:tc>
        <w:tc>
          <w:tcPr>
            <w:tcW w:w="7796" w:type="dxa"/>
            <w:hideMark/>
          </w:tcPr>
          <w:p w14:paraId="13EB51A6" w14:textId="21C0F45B" w:rsidR="00F87EBD" w:rsidRPr="00F87EBD" w:rsidRDefault="00F87EBD" w:rsidP="00A92C04">
            <w:r w:rsidRPr="00F87EBD">
              <w:rPr>
                <w:rFonts w:hint="eastAsia"/>
              </w:rPr>
              <w:t>1-3-</w:t>
            </w:r>
            <w:r w:rsidR="00A92C04">
              <w:rPr>
                <w:rFonts w:hint="eastAsia"/>
              </w:rPr>
              <w:t>4</w:t>
            </w:r>
            <w:r w:rsidRPr="00F87EBD">
              <w:rPr>
                <w:rFonts w:hint="eastAsia"/>
              </w:rPr>
              <w:t>は頭頚部コイル専用の自社純正品のチルト機構を備えていること。不可の場合は患者負担軽減のため腰や足元に置くための大小異なる低反発マットレス</w:t>
            </w:r>
            <w:r w:rsidR="00DB4726" w:rsidRPr="00E61328">
              <w:rPr>
                <w:rFonts w:hint="eastAsia"/>
              </w:rPr>
              <w:t>またはクッション</w:t>
            </w:r>
            <w:r w:rsidRPr="00F87EBD">
              <w:rPr>
                <w:rFonts w:hint="eastAsia"/>
              </w:rPr>
              <w:t>を用意すること。</w:t>
            </w:r>
          </w:p>
        </w:tc>
      </w:tr>
      <w:tr w:rsidR="00F87EBD" w:rsidRPr="00F87EBD" w14:paraId="7EF4DC62" w14:textId="77777777" w:rsidTr="00E17440">
        <w:trPr>
          <w:trHeight w:val="555"/>
        </w:trPr>
        <w:tc>
          <w:tcPr>
            <w:tcW w:w="645" w:type="dxa"/>
            <w:noWrap/>
            <w:hideMark/>
          </w:tcPr>
          <w:p w14:paraId="5B019581" w14:textId="77777777" w:rsidR="00F87EBD" w:rsidRPr="00F87EBD" w:rsidRDefault="00F87EBD" w:rsidP="00F87EBD">
            <w:r w:rsidRPr="00F87EBD">
              <w:rPr>
                <w:rFonts w:hint="eastAsia"/>
              </w:rPr>
              <w:t xml:space="preserve">　</w:t>
            </w:r>
          </w:p>
        </w:tc>
        <w:tc>
          <w:tcPr>
            <w:tcW w:w="1057" w:type="dxa"/>
            <w:noWrap/>
            <w:hideMark/>
          </w:tcPr>
          <w:p w14:paraId="66D16A4D" w14:textId="77777777" w:rsidR="00F87EBD" w:rsidRPr="00F87EBD" w:rsidRDefault="00F87EBD" w:rsidP="00F87EBD">
            <w:r w:rsidRPr="00F87EBD">
              <w:rPr>
                <w:rFonts w:hint="eastAsia"/>
              </w:rPr>
              <w:t>1-3-6</w:t>
            </w:r>
          </w:p>
        </w:tc>
        <w:tc>
          <w:tcPr>
            <w:tcW w:w="7796" w:type="dxa"/>
            <w:hideMark/>
          </w:tcPr>
          <w:p w14:paraId="0AE7F028" w14:textId="08F47CF0" w:rsidR="00F87EBD" w:rsidRPr="009949A7" w:rsidRDefault="00F87EBD">
            <w:r w:rsidRPr="00F87EBD">
              <w:rPr>
                <w:rFonts w:hint="eastAsia"/>
              </w:rPr>
              <w:t>体幹部撮像において、コイル単体でパラレルイメージング撮像が可能な</w:t>
            </w:r>
            <w:r w:rsidR="00BA3FA4">
              <w:rPr>
                <w:rFonts w:hint="eastAsia"/>
              </w:rPr>
              <w:t>4</w:t>
            </w:r>
            <w:r w:rsidRPr="00F87EBD">
              <w:rPr>
                <w:rFonts w:hint="eastAsia"/>
              </w:rPr>
              <w:t>エレメント以上からなるコイルで撮像できること。</w:t>
            </w:r>
          </w:p>
        </w:tc>
      </w:tr>
      <w:tr w:rsidR="00F87EBD" w:rsidRPr="00F87EBD" w14:paraId="3B96F18C" w14:textId="77777777" w:rsidTr="00E17440">
        <w:trPr>
          <w:trHeight w:val="570"/>
        </w:trPr>
        <w:tc>
          <w:tcPr>
            <w:tcW w:w="645" w:type="dxa"/>
            <w:noWrap/>
            <w:hideMark/>
          </w:tcPr>
          <w:p w14:paraId="12B7A21A" w14:textId="77777777" w:rsidR="00F87EBD" w:rsidRPr="00F87EBD" w:rsidRDefault="00F87EBD" w:rsidP="00F87EBD">
            <w:r w:rsidRPr="00F87EBD">
              <w:rPr>
                <w:rFonts w:hint="eastAsia"/>
              </w:rPr>
              <w:t xml:space="preserve">　</w:t>
            </w:r>
          </w:p>
        </w:tc>
        <w:tc>
          <w:tcPr>
            <w:tcW w:w="1057" w:type="dxa"/>
            <w:noWrap/>
            <w:hideMark/>
          </w:tcPr>
          <w:p w14:paraId="29D274B9" w14:textId="77777777" w:rsidR="00F87EBD" w:rsidRPr="00F87EBD" w:rsidRDefault="00F87EBD" w:rsidP="00F87EBD">
            <w:r w:rsidRPr="00F87EBD">
              <w:rPr>
                <w:rFonts w:hint="eastAsia"/>
              </w:rPr>
              <w:t>1-3-7</w:t>
            </w:r>
          </w:p>
        </w:tc>
        <w:tc>
          <w:tcPr>
            <w:tcW w:w="7796" w:type="dxa"/>
            <w:hideMark/>
          </w:tcPr>
          <w:p w14:paraId="09D4964E" w14:textId="6509A188" w:rsidR="000D11AD" w:rsidRPr="00E61328" w:rsidRDefault="000D11AD">
            <w:pPr>
              <w:rPr>
                <w:shd w:val="pct15" w:color="auto" w:fill="FFFFFF"/>
              </w:rPr>
            </w:pPr>
            <w:r w:rsidRPr="00E61328">
              <w:rPr>
                <w:rFonts w:hint="eastAsia"/>
              </w:rPr>
              <w:t>1-3-6の体幹部用コイルは単体で体軸方向に50cm以上の感度を持つこと。不可の場合はフレキシブルコイルを大小２種類用意すること。</w:t>
            </w:r>
          </w:p>
        </w:tc>
      </w:tr>
      <w:tr w:rsidR="00F87EBD" w:rsidRPr="00F87EBD" w14:paraId="0D4E0501" w14:textId="77777777" w:rsidTr="00E17440">
        <w:trPr>
          <w:trHeight w:val="285"/>
        </w:trPr>
        <w:tc>
          <w:tcPr>
            <w:tcW w:w="645" w:type="dxa"/>
            <w:noWrap/>
            <w:hideMark/>
          </w:tcPr>
          <w:p w14:paraId="28BD5F14" w14:textId="77777777" w:rsidR="00F87EBD" w:rsidRPr="00F87EBD" w:rsidRDefault="00F87EBD" w:rsidP="00F87EBD">
            <w:r w:rsidRPr="00F87EBD">
              <w:rPr>
                <w:rFonts w:hint="eastAsia"/>
              </w:rPr>
              <w:lastRenderedPageBreak/>
              <w:t xml:space="preserve">　</w:t>
            </w:r>
          </w:p>
        </w:tc>
        <w:tc>
          <w:tcPr>
            <w:tcW w:w="1057" w:type="dxa"/>
            <w:noWrap/>
            <w:hideMark/>
          </w:tcPr>
          <w:p w14:paraId="03F5463B" w14:textId="77777777" w:rsidR="00F87EBD" w:rsidRPr="00F87EBD" w:rsidRDefault="00F87EBD" w:rsidP="00F87EBD">
            <w:r w:rsidRPr="00F87EBD">
              <w:rPr>
                <w:rFonts w:hint="eastAsia"/>
              </w:rPr>
              <w:t>1-3-8</w:t>
            </w:r>
          </w:p>
        </w:tc>
        <w:tc>
          <w:tcPr>
            <w:tcW w:w="7796" w:type="dxa"/>
            <w:hideMark/>
          </w:tcPr>
          <w:p w14:paraId="7393EF3E" w14:textId="58F738AA" w:rsidR="00F87EBD" w:rsidRPr="00F87EBD" w:rsidRDefault="00F87EBD" w:rsidP="00E61328">
            <w:r w:rsidRPr="00F87EBD">
              <w:rPr>
                <w:rFonts w:hint="eastAsia"/>
              </w:rPr>
              <w:t>頚椎～腰椎</w:t>
            </w:r>
            <w:r w:rsidR="00E61328" w:rsidRPr="00E61328">
              <w:rPr>
                <w:rFonts w:hint="eastAsia"/>
              </w:rPr>
              <w:t>を</w:t>
            </w:r>
            <w:r w:rsidRPr="00F87EBD">
              <w:rPr>
                <w:rFonts w:hint="eastAsia"/>
              </w:rPr>
              <w:t>一度にカバーできる12エレメント以上の脊椎用アレイコイルを有すること。</w:t>
            </w:r>
          </w:p>
        </w:tc>
      </w:tr>
      <w:tr w:rsidR="00F87EBD" w:rsidRPr="00F87EBD" w14:paraId="7439DA0A" w14:textId="77777777" w:rsidTr="00E17440">
        <w:trPr>
          <w:trHeight w:val="570"/>
        </w:trPr>
        <w:tc>
          <w:tcPr>
            <w:tcW w:w="645" w:type="dxa"/>
            <w:noWrap/>
            <w:hideMark/>
          </w:tcPr>
          <w:p w14:paraId="2DBCAA72" w14:textId="77777777" w:rsidR="00F87EBD" w:rsidRPr="00F87EBD" w:rsidRDefault="00F87EBD" w:rsidP="00F87EBD">
            <w:r w:rsidRPr="00F87EBD">
              <w:rPr>
                <w:rFonts w:hint="eastAsia"/>
              </w:rPr>
              <w:t xml:space="preserve">　</w:t>
            </w:r>
          </w:p>
        </w:tc>
        <w:tc>
          <w:tcPr>
            <w:tcW w:w="1057" w:type="dxa"/>
            <w:noWrap/>
            <w:hideMark/>
          </w:tcPr>
          <w:p w14:paraId="39E39F59" w14:textId="141C7991" w:rsidR="00F87EBD" w:rsidRPr="00F87EBD" w:rsidRDefault="00F87EBD" w:rsidP="00F87EBD">
            <w:r w:rsidRPr="00F87EBD">
              <w:rPr>
                <w:rFonts w:hint="eastAsia"/>
              </w:rPr>
              <w:t>1-3-</w:t>
            </w:r>
            <w:r w:rsidR="008B7EAC">
              <w:rPr>
                <w:rFonts w:hint="eastAsia"/>
              </w:rPr>
              <w:t>9</w:t>
            </w:r>
          </w:p>
        </w:tc>
        <w:tc>
          <w:tcPr>
            <w:tcW w:w="7796" w:type="dxa"/>
            <w:hideMark/>
          </w:tcPr>
          <w:p w14:paraId="6C64DB31" w14:textId="1F45BE68" w:rsidR="00F87EBD" w:rsidRPr="00F87EBD" w:rsidRDefault="00F87EBD">
            <w:r w:rsidRPr="00F87EBD">
              <w:rPr>
                <w:rFonts w:hint="eastAsia"/>
              </w:rPr>
              <w:t>膝関節撮像において、柔軟に巻きつけて撮像できる</w:t>
            </w:r>
            <w:r w:rsidR="00DB4726" w:rsidRPr="00E61328">
              <w:rPr>
                <w:rFonts w:hint="eastAsia"/>
              </w:rPr>
              <w:t>8</w:t>
            </w:r>
            <w:r w:rsidRPr="00F87EBD">
              <w:rPr>
                <w:rFonts w:hint="eastAsia"/>
              </w:rPr>
              <w:t>エレメント以上のフレキシブルコイルと自社製の膝関節専用の固定具を組み合わせて撮像できること。または膝関節専用コイルを提案すること。</w:t>
            </w:r>
          </w:p>
        </w:tc>
      </w:tr>
      <w:tr w:rsidR="00F87EBD" w:rsidRPr="00F87EBD" w14:paraId="4258CCF9" w14:textId="77777777" w:rsidTr="00E17440">
        <w:trPr>
          <w:trHeight w:val="570"/>
        </w:trPr>
        <w:tc>
          <w:tcPr>
            <w:tcW w:w="645" w:type="dxa"/>
            <w:noWrap/>
            <w:hideMark/>
          </w:tcPr>
          <w:p w14:paraId="6A6E998E" w14:textId="77777777" w:rsidR="00F87EBD" w:rsidRPr="00F87EBD" w:rsidRDefault="00F87EBD" w:rsidP="00F87EBD">
            <w:r w:rsidRPr="00F87EBD">
              <w:rPr>
                <w:rFonts w:hint="eastAsia"/>
              </w:rPr>
              <w:t xml:space="preserve">　</w:t>
            </w:r>
          </w:p>
        </w:tc>
        <w:tc>
          <w:tcPr>
            <w:tcW w:w="1057" w:type="dxa"/>
            <w:noWrap/>
            <w:hideMark/>
          </w:tcPr>
          <w:p w14:paraId="3005DA64" w14:textId="2AD4D29E" w:rsidR="00F87EBD" w:rsidRPr="00F87EBD" w:rsidRDefault="00F87EBD" w:rsidP="00F87EBD">
            <w:r w:rsidRPr="00F87EBD">
              <w:rPr>
                <w:rFonts w:hint="eastAsia"/>
              </w:rPr>
              <w:t>1-3-1</w:t>
            </w:r>
            <w:r w:rsidR="008B7EAC">
              <w:rPr>
                <w:rFonts w:hint="eastAsia"/>
              </w:rPr>
              <w:t>0</w:t>
            </w:r>
          </w:p>
        </w:tc>
        <w:tc>
          <w:tcPr>
            <w:tcW w:w="7796" w:type="dxa"/>
            <w:hideMark/>
          </w:tcPr>
          <w:p w14:paraId="6B980731" w14:textId="51A65DCB" w:rsidR="00F87EBD" w:rsidRPr="00F87EBD" w:rsidRDefault="00F87EBD">
            <w:r w:rsidRPr="00F87EBD">
              <w:rPr>
                <w:rFonts w:hint="eastAsia"/>
              </w:rPr>
              <w:t>肩関節撮像において、柔軟に巻きつけて撮像できる</w:t>
            </w:r>
            <w:r w:rsidR="00DB4726" w:rsidRPr="00E61328">
              <w:rPr>
                <w:rFonts w:hint="eastAsia"/>
              </w:rPr>
              <w:t>8</w:t>
            </w:r>
            <w:r w:rsidRPr="00F87EBD">
              <w:rPr>
                <w:rFonts w:hint="eastAsia"/>
              </w:rPr>
              <w:t>エレメント以上のフレキシブルコイルと自社製の肩関節専用の固定具を組み合わせて撮像できること。または肩関節専用コイルを提案すること。</w:t>
            </w:r>
          </w:p>
        </w:tc>
      </w:tr>
      <w:tr w:rsidR="00F87EBD" w:rsidRPr="00F87EBD" w14:paraId="6D70033B" w14:textId="77777777" w:rsidTr="005728B8">
        <w:trPr>
          <w:trHeight w:val="983"/>
        </w:trPr>
        <w:tc>
          <w:tcPr>
            <w:tcW w:w="645" w:type="dxa"/>
            <w:noWrap/>
            <w:hideMark/>
          </w:tcPr>
          <w:p w14:paraId="63BC5521" w14:textId="77777777" w:rsidR="00F87EBD" w:rsidRPr="00F87EBD" w:rsidRDefault="00F87EBD" w:rsidP="00F87EBD">
            <w:r w:rsidRPr="00F87EBD">
              <w:rPr>
                <w:rFonts w:hint="eastAsia"/>
              </w:rPr>
              <w:t xml:space="preserve">　</w:t>
            </w:r>
          </w:p>
        </w:tc>
        <w:tc>
          <w:tcPr>
            <w:tcW w:w="1057" w:type="dxa"/>
            <w:noWrap/>
            <w:hideMark/>
          </w:tcPr>
          <w:p w14:paraId="4B1AC9AD" w14:textId="4CC519AA" w:rsidR="00F87EBD" w:rsidRPr="00F87EBD" w:rsidRDefault="00F87EBD" w:rsidP="00F87EBD">
            <w:r w:rsidRPr="00F87EBD">
              <w:rPr>
                <w:rFonts w:hint="eastAsia"/>
              </w:rPr>
              <w:t>1-3-1</w:t>
            </w:r>
            <w:r w:rsidR="008B7EAC">
              <w:rPr>
                <w:rFonts w:hint="eastAsia"/>
              </w:rPr>
              <w:t>1</w:t>
            </w:r>
          </w:p>
        </w:tc>
        <w:tc>
          <w:tcPr>
            <w:tcW w:w="7796" w:type="dxa"/>
            <w:hideMark/>
          </w:tcPr>
          <w:p w14:paraId="5DB7C0E5" w14:textId="071E5539" w:rsidR="00F87EBD" w:rsidRPr="00F87EBD" w:rsidRDefault="00F87EBD">
            <w:r w:rsidRPr="00F87EBD">
              <w:rPr>
                <w:rFonts w:hint="eastAsia"/>
              </w:rPr>
              <w:t>手関節・指関節撮像において、柔軟に巻きつけて撮像できる</w:t>
            </w:r>
            <w:r w:rsidR="004C68EE" w:rsidRPr="00E61328">
              <w:rPr>
                <w:rFonts w:hint="eastAsia"/>
              </w:rPr>
              <w:t>8</w:t>
            </w:r>
            <w:r w:rsidRPr="00F87EBD">
              <w:rPr>
                <w:rFonts w:hint="eastAsia"/>
              </w:rPr>
              <w:t>エレメント以上のフレキシブルコイルと自社製の手関節専用の固定具を組み合わせて撮像できること。または手関節専用コイルを提案すること。</w:t>
            </w:r>
          </w:p>
        </w:tc>
      </w:tr>
      <w:tr w:rsidR="00F87EBD" w:rsidRPr="00F87EBD" w14:paraId="707C6E2C" w14:textId="77777777" w:rsidTr="00E17440">
        <w:trPr>
          <w:trHeight w:val="570"/>
        </w:trPr>
        <w:tc>
          <w:tcPr>
            <w:tcW w:w="645" w:type="dxa"/>
            <w:noWrap/>
            <w:hideMark/>
          </w:tcPr>
          <w:p w14:paraId="7D38D9CD" w14:textId="77777777" w:rsidR="00F87EBD" w:rsidRPr="00F87EBD" w:rsidRDefault="00F87EBD" w:rsidP="00F87EBD">
            <w:r w:rsidRPr="00F87EBD">
              <w:rPr>
                <w:rFonts w:hint="eastAsia"/>
              </w:rPr>
              <w:t xml:space="preserve">　</w:t>
            </w:r>
          </w:p>
        </w:tc>
        <w:tc>
          <w:tcPr>
            <w:tcW w:w="1057" w:type="dxa"/>
            <w:noWrap/>
            <w:hideMark/>
          </w:tcPr>
          <w:p w14:paraId="090898EB" w14:textId="1CAB23D2" w:rsidR="00F87EBD" w:rsidRPr="00F87EBD" w:rsidRDefault="00F87EBD" w:rsidP="00F87EBD">
            <w:r w:rsidRPr="00F87EBD">
              <w:rPr>
                <w:rFonts w:hint="eastAsia"/>
              </w:rPr>
              <w:t>1-3-1</w:t>
            </w:r>
            <w:r w:rsidR="008B7EAC">
              <w:rPr>
                <w:rFonts w:hint="eastAsia"/>
              </w:rPr>
              <w:t>2</w:t>
            </w:r>
          </w:p>
        </w:tc>
        <w:tc>
          <w:tcPr>
            <w:tcW w:w="7796" w:type="dxa"/>
            <w:hideMark/>
          </w:tcPr>
          <w:p w14:paraId="29DF2432" w14:textId="76690F8E" w:rsidR="00F87EBD" w:rsidRPr="00F87EBD" w:rsidRDefault="00F87EBD">
            <w:r w:rsidRPr="00F87EBD">
              <w:rPr>
                <w:rFonts w:hint="eastAsia"/>
              </w:rPr>
              <w:t>足関節撮像において、柔軟に巻きつけて撮像できる</w:t>
            </w:r>
            <w:r w:rsidR="00DB4726" w:rsidRPr="00E61328">
              <w:rPr>
                <w:rFonts w:hint="eastAsia"/>
              </w:rPr>
              <w:t>8</w:t>
            </w:r>
            <w:r w:rsidRPr="00F87EBD">
              <w:rPr>
                <w:rFonts w:hint="eastAsia"/>
              </w:rPr>
              <w:t>エレメント以上のフレキシブルコイルと自社製の足関節専用の固定具を組み合わせて撮像できること。または足関節専用コイルを提案すること。</w:t>
            </w:r>
          </w:p>
        </w:tc>
      </w:tr>
      <w:tr w:rsidR="00F87EBD" w:rsidRPr="00F87EBD" w14:paraId="58C59440" w14:textId="77777777" w:rsidTr="00E17440">
        <w:trPr>
          <w:trHeight w:val="285"/>
        </w:trPr>
        <w:tc>
          <w:tcPr>
            <w:tcW w:w="645" w:type="dxa"/>
            <w:noWrap/>
            <w:hideMark/>
          </w:tcPr>
          <w:p w14:paraId="2EB2FC50" w14:textId="77777777" w:rsidR="00F87EBD" w:rsidRPr="00F87EBD" w:rsidRDefault="00F87EBD" w:rsidP="00F87EBD">
            <w:r w:rsidRPr="00F87EBD">
              <w:rPr>
                <w:rFonts w:hint="eastAsia"/>
              </w:rPr>
              <w:t xml:space="preserve">　</w:t>
            </w:r>
          </w:p>
        </w:tc>
        <w:tc>
          <w:tcPr>
            <w:tcW w:w="1057" w:type="dxa"/>
            <w:noWrap/>
            <w:hideMark/>
          </w:tcPr>
          <w:p w14:paraId="23865065" w14:textId="77777777" w:rsidR="00F87EBD" w:rsidRPr="00F87EBD" w:rsidRDefault="00F87EBD" w:rsidP="00F87EBD">
            <w:r w:rsidRPr="00F87EBD">
              <w:rPr>
                <w:rFonts w:hint="eastAsia"/>
              </w:rPr>
              <w:t xml:space="preserve">　</w:t>
            </w:r>
          </w:p>
        </w:tc>
        <w:tc>
          <w:tcPr>
            <w:tcW w:w="7796" w:type="dxa"/>
            <w:hideMark/>
          </w:tcPr>
          <w:p w14:paraId="72C70988" w14:textId="77777777" w:rsidR="00F87EBD" w:rsidRPr="00F87EBD" w:rsidRDefault="00F87EBD">
            <w:r w:rsidRPr="00F87EBD">
              <w:rPr>
                <w:rFonts w:hint="eastAsia"/>
              </w:rPr>
              <w:t xml:space="preserve">　</w:t>
            </w:r>
          </w:p>
        </w:tc>
      </w:tr>
      <w:tr w:rsidR="00F87EBD" w:rsidRPr="00F87EBD" w14:paraId="0FE49B10" w14:textId="77777777" w:rsidTr="00D228B9">
        <w:trPr>
          <w:trHeight w:val="270"/>
        </w:trPr>
        <w:tc>
          <w:tcPr>
            <w:tcW w:w="645" w:type="dxa"/>
            <w:noWrap/>
            <w:hideMark/>
          </w:tcPr>
          <w:p w14:paraId="2ED5402E" w14:textId="77777777" w:rsidR="00F87EBD" w:rsidRPr="00F87EBD" w:rsidRDefault="00F87EBD" w:rsidP="00F87EBD">
            <w:r w:rsidRPr="00F87EBD">
              <w:rPr>
                <w:rFonts w:hint="eastAsia"/>
              </w:rPr>
              <w:t>1-4</w:t>
            </w:r>
          </w:p>
        </w:tc>
        <w:tc>
          <w:tcPr>
            <w:tcW w:w="8853" w:type="dxa"/>
            <w:gridSpan w:val="2"/>
            <w:noWrap/>
            <w:hideMark/>
          </w:tcPr>
          <w:p w14:paraId="3C820041" w14:textId="77777777" w:rsidR="00F87EBD" w:rsidRPr="00F87EBD" w:rsidRDefault="00F87EBD" w:rsidP="00F87EBD">
            <w:r w:rsidRPr="00F87EBD">
              <w:rPr>
                <w:rFonts w:hint="eastAsia"/>
              </w:rPr>
              <w:t>患者寝台・天板については、以下の要件を満たすこと。</w:t>
            </w:r>
          </w:p>
          <w:p w14:paraId="534B6EC0" w14:textId="524BAEE9" w:rsidR="00F87EBD" w:rsidRPr="00F87EBD" w:rsidRDefault="00F87EBD">
            <w:r w:rsidRPr="00F87EBD">
              <w:rPr>
                <w:rFonts w:hint="eastAsia"/>
              </w:rPr>
              <w:t xml:space="preserve">　</w:t>
            </w:r>
          </w:p>
        </w:tc>
      </w:tr>
      <w:tr w:rsidR="00F87EBD" w:rsidRPr="00F87EBD" w14:paraId="0800C7A2" w14:textId="77777777" w:rsidTr="00E17440">
        <w:trPr>
          <w:trHeight w:val="285"/>
        </w:trPr>
        <w:tc>
          <w:tcPr>
            <w:tcW w:w="645" w:type="dxa"/>
            <w:noWrap/>
            <w:hideMark/>
          </w:tcPr>
          <w:p w14:paraId="1AA069F8" w14:textId="77777777" w:rsidR="00F87EBD" w:rsidRPr="00F87EBD" w:rsidRDefault="00F87EBD" w:rsidP="00F87EBD">
            <w:r w:rsidRPr="00F87EBD">
              <w:rPr>
                <w:rFonts w:hint="eastAsia"/>
              </w:rPr>
              <w:t xml:space="preserve">　</w:t>
            </w:r>
          </w:p>
        </w:tc>
        <w:tc>
          <w:tcPr>
            <w:tcW w:w="1057" w:type="dxa"/>
            <w:noWrap/>
            <w:hideMark/>
          </w:tcPr>
          <w:p w14:paraId="170E1F45" w14:textId="6E4282C1" w:rsidR="00F87EBD" w:rsidRPr="00F87EBD" w:rsidRDefault="00F87EBD" w:rsidP="00F87EBD">
            <w:r w:rsidRPr="00F87EBD">
              <w:rPr>
                <w:rFonts w:hint="eastAsia"/>
              </w:rPr>
              <w:t>1-4-</w:t>
            </w:r>
            <w:r w:rsidR="008B7EAC">
              <w:rPr>
                <w:rFonts w:hint="eastAsia"/>
              </w:rPr>
              <w:t>1</w:t>
            </w:r>
          </w:p>
        </w:tc>
        <w:tc>
          <w:tcPr>
            <w:tcW w:w="7796" w:type="dxa"/>
            <w:hideMark/>
          </w:tcPr>
          <w:p w14:paraId="13D25B2F" w14:textId="1557B835" w:rsidR="00F87EBD" w:rsidRPr="00F87EBD" w:rsidRDefault="00F87EBD">
            <w:r w:rsidRPr="00F87EBD">
              <w:rPr>
                <w:rFonts w:hint="eastAsia"/>
              </w:rPr>
              <w:t>迅速なセッティングのためにフットスイッチ</w:t>
            </w:r>
            <w:r w:rsidR="004C68EE" w:rsidRPr="00E61328">
              <w:rPr>
                <w:rFonts w:hint="eastAsia"/>
              </w:rPr>
              <w:t>またはワンタッチで寝台をホームポジションへ移動する機能</w:t>
            </w:r>
            <w:r w:rsidRPr="00F87EBD">
              <w:rPr>
                <w:rFonts w:hint="eastAsia"/>
              </w:rPr>
              <w:t>を用意すること。</w:t>
            </w:r>
          </w:p>
        </w:tc>
      </w:tr>
      <w:tr w:rsidR="00F87EBD" w:rsidRPr="00A44F25" w14:paraId="202D63AA" w14:textId="77777777" w:rsidTr="00E17440">
        <w:trPr>
          <w:trHeight w:val="285"/>
        </w:trPr>
        <w:tc>
          <w:tcPr>
            <w:tcW w:w="645" w:type="dxa"/>
            <w:noWrap/>
            <w:hideMark/>
          </w:tcPr>
          <w:p w14:paraId="20F7561D" w14:textId="77777777" w:rsidR="00F87EBD" w:rsidRPr="00F87EBD" w:rsidRDefault="00F87EBD" w:rsidP="00F87EBD">
            <w:r w:rsidRPr="00F87EBD">
              <w:rPr>
                <w:rFonts w:hint="eastAsia"/>
              </w:rPr>
              <w:t xml:space="preserve">　</w:t>
            </w:r>
          </w:p>
        </w:tc>
        <w:tc>
          <w:tcPr>
            <w:tcW w:w="1057" w:type="dxa"/>
            <w:noWrap/>
            <w:hideMark/>
          </w:tcPr>
          <w:p w14:paraId="4BAF5C38" w14:textId="58CDAE5E" w:rsidR="00F87EBD" w:rsidRPr="00F87EBD" w:rsidRDefault="00F87EBD" w:rsidP="00F87EBD">
            <w:r w:rsidRPr="00F87EBD">
              <w:rPr>
                <w:rFonts w:hint="eastAsia"/>
              </w:rPr>
              <w:t>1-4-</w:t>
            </w:r>
            <w:r w:rsidR="008B7EAC">
              <w:rPr>
                <w:rFonts w:hint="eastAsia"/>
              </w:rPr>
              <w:t>2</w:t>
            </w:r>
          </w:p>
        </w:tc>
        <w:tc>
          <w:tcPr>
            <w:tcW w:w="7796" w:type="dxa"/>
            <w:hideMark/>
          </w:tcPr>
          <w:p w14:paraId="2171A756" w14:textId="5793920E" w:rsidR="00F87EBD" w:rsidRPr="00F87EBD" w:rsidRDefault="00F87EBD">
            <w:r w:rsidRPr="00F87EBD">
              <w:rPr>
                <w:rFonts w:hint="eastAsia"/>
              </w:rPr>
              <w:t>患者体位保持のため、</w:t>
            </w:r>
            <w:r w:rsidR="00880E25" w:rsidRPr="00E61328">
              <w:rPr>
                <w:rFonts w:hint="eastAsia"/>
              </w:rPr>
              <w:t>大小２</w:t>
            </w:r>
            <w:r w:rsidRPr="00F87EBD">
              <w:rPr>
                <w:rFonts w:hint="eastAsia"/>
              </w:rPr>
              <w:t>種類以上の患者固定用ベルトを有すること。</w:t>
            </w:r>
            <w:r w:rsidR="00880E25" w:rsidRPr="00E61328">
              <w:rPr>
                <w:rFonts w:hint="eastAsia"/>
              </w:rPr>
              <w:t>また、患者固定用ベルト</w:t>
            </w:r>
            <w:r w:rsidR="00A44F25" w:rsidRPr="00E61328">
              <w:rPr>
                <w:rFonts w:hint="eastAsia"/>
              </w:rPr>
              <w:t>は患者テーブル最低テーブル高時に、床につかない工夫があること。</w:t>
            </w:r>
          </w:p>
        </w:tc>
      </w:tr>
      <w:tr w:rsidR="00F87EBD" w:rsidRPr="00F87EBD" w14:paraId="28551813" w14:textId="77777777" w:rsidTr="00E17440">
        <w:trPr>
          <w:trHeight w:val="285"/>
        </w:trPr>
        <w:tc>
          <w:tcPr>
            <w:tcW w:w="645" w:type="dxa"/>
            <w:noWrap/>
            <w:hideMark/>
          </w:tcPr>
          <w:p w14:paraId="085526EF" w14:textId="77777777" w:rsidR="00F87EBD" w:rsidRPr="00F87EBD" w:rsidRDefault="00F87EBD" w:rsidP="00F87EBD">
            <w:r w:rsidRPr="00F87EBD">
              <w:rPr>
                <w:rFonts w:hint="eastAsia"/>
              </w:rPr>
              <w:t xml:space="preserve">　</w:t>
            </w:r>
          </w:p>
        </w:tc>
        <w:tc>
          <w:tcPr>
            <w:tcW w:w="1057" w:type="dxa"/>
            <w:noWrap/>
            <w:hideMark/>
          </w:tcPr>
          <w:p w14:paraId="45C35ED0" w14:textId="77777777" w:rsidR="00F87EBD" w:rsidRPr="00F87EBD" w:rsidRDefault="00F87EBD" w:rsidP="00F87EBD">
            <w:r w:rsidRPr="00F87EBD">
              <w:rPr>
                <w:rFonts w:hint="eastAsia"/>
              </w:rPr>
              <w:t xml:space="preserve">　</w:t>
            </w:r>
          </w:p>
        </w:tc>
        <w:tc>
          <w:tcPr>
            <w:tcW w:w="7796" w:type="dxa"/>
            <w:hideMark/>
          </w:tcPr>
          <w:p w14:paraId="7319300B" w14:textId="77777777" w:rsidR="00F87EBD" w:rsidRPr="00F87EBD" w:rsidRDefault="00F87EBD">
            <w:r w:rsidRPr="00F87EBD">
              <w:rPr>
                <w:rFonts w:hint="eastAsia"/>
              </w:rPr>
              <w:t xml:space="preserve">　</w:t>
            </w:r>
          </w:p>
        </w:tc>
      </w:tr>
      <w:tr w:rsidR="00F87EBD" w:rsidRPr="00F87EBD" w14:paraId="174EFB90" w14:textId="77777777" w:rsidTr="00D228B9">
        <w:trPr>
          <w:trHeight w:val="285"/>
        </w:trPr>
        <w:tc>
          <w:tcPr>
            <w:tcW w:w="645" w:type="dxa"/>
            <w:noWrap/>
            <w:hideMark/>
          </w:tcPr>
          <w:p w14:paraId="638950F7" w14:textId="77777777" w:rsidR="00F87EBD" w:rsidRPr="00F87EBD" w:rsidRDefault="00F87EBD">
            <w:r w:rsidRPr="00F87EBD">
              <w:rPr>
                <w:rFonts w:hint="eastAsia"/>
              </w:rPr>
              <w:t>2</w:t>
            </w:r>
          </w:p>
        </w:tc>
        <w:tc>
          <w:tcPr>
            <w:tcW w:w="8853" w:type="dxa"/>
            <w:gridSpan w:val="2"/>
            <w:noWrap/>
            <w:hideMark/>
          </w:tcPr>
          <w:p w14:paraId="173903C5" w14:textId="77777777" w:rsidR="00F87EBD" w:rsidRPr="00F87EBD" w:rsidRDefault="00F87EBD">
            <w:r w:rsidRPr="00F87EBD">
              <w:rPr>
                <w:rFonts w:hint="eastAsia"/>
              </w:rPr>
              <w:t>制御処理システムについては、以下の要件を満たすこと。</w:t>
            </w:r>
          </w:p>
          <w:p w14:paraId="1BAB57AB" w14:textId="2EB6005F" w:rsidR="00F87EBD" w:rsidRPr="00F87EBD" w:rsidRDefault="00F87EBD">
            <w:r w:rsidRPr="00F87EBD">
              <w:rPr>
                <w:rFonts w:hint="eastAsia"/>
              </w:rPr>
              <w:t xml:space="preserve">　</w:t>
            </w:r>
          </w:p>
        </w:tc>
      </w:tr>
      <w:tr w:rsidR="00F87EBD" w:rsidRPr="00F87EBD" w14:paraId="5C163385" w14:textId="77777777" w:rsidTr="00D228B9">
        <w:trPr>
          <w:trHeight w:val="285"/>
        </w:trPr>
        <w:tc>
          <w:tcPr>
            <w:tcW w:w="645" w:type="dxa"/>
            <w:noWrap/>
            <w:hideMark/>
          </w:tcPr>
          <w:p w14:paraId="4C157EE1" w14:textId="77777777" w:rsidR="00F87EBD" w:rsidRPr="00F87EBD" w:rsidRDefault="00F87EBD" w:rsidP="00F87EBD">
            <w:r w:rsidRPr="00F87EBD">
              <w:rPr>
                <w:rFonts w:hint="eastAsia"/>
              </w:rPr>
              <w:t>2-1</w:t>
            </w:r>
          </w:p>
        </w:tc>
        <w:tc>
          <w:tcPr>
            <w:tcW w:w="8853" w:type="dxa"/>
            <w:gridSpan w:val="2"/>
            <w:noWrap/>
            <w:hideMark/>
          </w:tcPr>
          <w:p w14:paraId="534C7A00" w14:textId="3DD5EE37" w:rsidR="00F87EBD" w:rsidRPr="00F87EBD" w:rsidRDefault="003A166A" w:rsidP="00F87EBD">
            <w:r>
              <w:rPr>
                <w:rFonts w:hint="eastAsia"/>
              </w:rPr>
              <w:t>コンピューターシステム</w:t>
            </w:r>
            <w:r w:rsidR="00F87EBD" w:rsidRPr="00F87EBD">
              <w:rPr>
                <w:rFonts w:hint="eastAsia"/>
              </w:rPr>
              <w:t>については、以下の要件を満たすこと。</w:t>
            </w:r>
          </w:p>
          <w:p w14:paraId="03CC9FAC" w14:textId="3372B9BE" w:rsidR="00F87EBD" w:rsidRPr="00F87EBD" w:rsidRDefault="00F87EBD">
            <w:r w:rsidRPr="00F87EBD">
              <w:rPr>
                <w:rFonts w:hint="eastAsia"/>
              </w:rPr>
              <w:t xml:space="preserve">　</w:t>
            </w:r>
          </w:p>
        </w:tc>
      </w:tr>
      <w:tr w:rsidR="00F87EBD" w:rsidRPr="00F87EBD" w14:paraId="27990D0B" w14:textId="77777777" w:rsidTr="00E17440">
        <w:trPr>
          <w:trHeight w:val="570"/>
        </w:trPr>
        <w:tc>
          <w:tcPr>
            <w:tcW w:w="645" w:type="dxa"/>
            <w:noWrap/>
            <w:hideMark/>
          </w:tcPr>
          <w:p w14:paraId="5AC34B55" w14:textId="77777777" w:rsidR="00F87EBD" w:rsidRPr="00F87EBD" w:rsidRDefault="00F87EBD" w:rsidP="00F87EBD">
            <w:r w:rsidRPr="00F87EBD">
              <w:rPr>
                <w:rFonts w:hint="eastAsia"/>
              </w:rPr>
              <w:t xml:space="preserve">　</w:t>
            </w:r>
          </w:p>
        </w:tc>
        <w:tc>
          <w:tcPr>
            <w:tcW w:w="1057" w:type="dxa"/>
            <w:noWrap/>
            <w:hideMark/>
          </w:tcPr>
          <w:p w14:paraId="112DE9CD" w14:textId="77777777" w:rsidR="00F87EBD" w:rsidRPr="00F87EBD" w:rsidRDefault="00F87EBD" w:rsidP="00F87EBD">
            <w:r w:rsidRPr="00F87EBD">
              <w:rPr>
                <w:rFonts w:hint="eastAsia"/>
              </w:rPr>
              <w:t>2-1-1</w:t>
            </w:r>
          </w:p>
        </w:tc>
        <w:tc>
          <w:tcPr>
            <w:tcW w:w="7796" w:type="dxa"/>
            <w:hideMark/>
          </w:tcPr>
          <w:p w14:paraId="296F22DC" w14:textId="47931F4D" w:rsidR="00F87EBD" w:rsidRPr="00F87EBD" w:rsidRDefault="00F87EBD" w:rsidP="00E61328">
            <w:r w:rsidRPr="00F87EBD">
              <w:rPr>
                <w:rFonts w:hint="eastAsia"/>
              </w:rPr>
              <w:t>オペレーションシステム（OS）はWindows方式またはLinux方式であること。</w:t>
            </w:r>
          </w:p>
        </w:tc>
      </w:tr>
      <w:tr w:rsidR="00F87EBD" w:rsidRPr="00F87EBD" w14:paraId="1943909D" w14:textId="77777777" w:rsidTr="00E17440">
        <w:trPr>
          <w:trHeight w:val="285"/>
        </w:trPr>
        <w:tc>
          <w:tcPr>
            <w:tcW w:w="645" w:type="dxa"/>
            <w:noWrap/>
            <w:hideMark/>
          </w:tcPr>
          <w:p w14:paraId="35961E89" w14:textId="77777777" w:rsidR="00F87EBD" w:rsidRPr="00F87EBD" w:rsidRDefault="00F87EBD" w:rsidP="00F87EBD">
            <w:r w:rsidRPr="00F87EBD">
              <w:rPr>
                <w:rFonts w:hint="eastAsia"/>
              </w:rPr>
              <w:t xml:space="preserve">　</w:t>
            </w:r>
          </w:p>
        </w:tc>
        <w:tc>
          <w:tcPr>
            <w:tcW w:w="1057" w:type="dxa"/>
            <w:noWrap/>
            <w:hideMark/>
          </w:tcPr>
          <w:p w14:paraId="5B1E48CE" w14:textId="77777777" w:rsidR="00F87EBD" w:rsidRPr="00F87EBD" w:rsidRDefault="00F87EBD" w:rsidP="00F87EBD">
            <w:r w:rsidRPr="00F87EBD">
              <w:rPr>
                <w:rFonts w:hint="eastAsia"/>
              </w:rPr>
              <w:t>2-1-2</w:t>
            </w:r>
          </w:p>
        </w:tc>
        <w:tc>
          <w:tcPr>
            <w:tcW w:w="7796" w:type="dxa"/>
            <w:hideMark/>
          </w:tcPr>
          <w:p w14:paraId="33DBFB47" w14:textId="77777777" w:rsidR="00F87EBD" w:rsidRPr="00F87EBD" w:rsidRDefault="00F87EBD">
            <w:r w:rsidRPr="00F87EBD">
              <w:rPr>
                <w:rFonts w:hint="eastAsia"/>
              </w:rPr>
              <w:t>高度な再構成に対応するためGPUを搭載していること。</w:t>
            </w:r>
          </w:p>
        </w:tc>
      </w:tr>
      <w:tr w:rsidR="00A44F25" w:rsidRPr="00F87EBD" w14:paraId="3D327CDA" w14:textId="77777777" w:rsidTr="00E17440">
        <w:trPr>
          <w:trHeight w:val="285"/>
        </w:trPr>
        <w:tc>
          <w:tcPr>
            <w:tcW w:w="645" w:type="dxa"/>
            <w:noWrap/>
          </w:tcPr>
          <w:p w14:paraId="216BAE2B" w14:textId="77777777" w:rsidR="00A44F25" w:rsidRPr="00F87EBD" w:rsidRDefault="00A44F25" w:rsidP="00F87EBD"/>
        </w:tc>
        <w:tc>
          <w:tcPr>
            <w:tcW w:w="1057" w:type="dxa"/>
            <w:noWrap/>
          </w:tcPr>
          <w:p w14:paraId="3B056058" w14:textId="4BE77868" w:rsidR="00A44F25" w:rsidRPr="00F87EBD" w:rsidRDefault="00A44F25" w:rsidP="00F87EBD">
            <w:r>
              <w:rPr>
                <w:rFonts w:hint="eastAsia"/>
              </w:rPr>
              <w:t>2-1-3</w:t>
            </w:r>
          </w:p>
        </w:tc>
        <w:tc>
          <w:tcPr>
            <w:tcW w:w="7796" w:type="dxa"/>
          </w:tcPr>
          <w:p w14:paraId="584DD6B3" w14:textId="678A4DA6" w:rsidR="00A44F25" w:rsidRPr="00F87EBD" w:rsidRDefault="00A44F25">
            <w:r>
              <w:rPr>
                <w:rFonts w:hint="eastAsia"/>
              </w:rPr>
              <w:t>画像計算時間（256×256）は、1秒間に62,000枚以上であること。</w:t>
            </w:r>
            <w:r w:rsidRPr="00230328">
              <w:rPr>
                <w:rFonts w:hint="eastAsia"/>
              </w:rPr>
              <w:t>それ以下の場合はOSの定期的な更新費用も保守契約内に見込むこと。</w:t>
            </w:r>
          </w:p>
        </w:tc>
      </w:tr>
      <w:tr w:rsidR="00A44F25" w:rsidRPr="00F87EBD" w14:paraId="1483704A" w14:textId="77777777" w:rsidTr="00E17440">
        <w:trPr>
          <w:trHeight w:val="285"/>
        </w:trPr>
        <w:tc>
          <w:tcPr>
            <w:tcW w:w="645" w:type="dxa"/>
            <w:noWrap/>
          </w:tcPr>
          <w:p w14:paraId="17B87131" w14:textId="306A03EA" w:rsidR="00A44F25" w:rsidRPr="00F87EBD" w:rsidRDefault="00A44F25" w:rsidP="00F87EBD"/>
        </w:tc>
        <w:tc>
          <w:tcPr>
            <w:tcW w:w="1057" w:type="dxa"/>
            <w:noWrap/>
          </w:tcPr>
          <w:p w14:paraId="19DB2B03" w14:textId="2FCCEB4D" w:rsidR="00A44F25" w:rsidRDefault="00A44F25" w:rsidP="00F87EBD">
            <w:r>
              <w:rPr>
                <w:rFonts w:hint="eastAsia"/>
              </w:rPr>
              <w:t>2-1-4</w:t>
            </w:r>
          </w:p>
        </w:tc>
        <w:tc>
          <w:tcPr>
            <w:tcW w:w="7796" w:type="dxa"/>
          </w:tcPr>
          <w:p w14:paraId="080DCD23" w14:textId="30275847" w:rsidR="00A44F25" w:rsidRPr="00F87EBD" w:rsidRDefault="00006F02">
            <w:r>
              <w:rPr>
                <w:rFonts w:hint="eastAsia"/>
              </w:rPr>
              <w:t>イメージプロセッサは、主記憶容量が32GB以上であること。</w:t>
            </w:r>
            <w:r w:rsidRPr="00230328">
              <w:rPr>
                <w:rFonts w:hint="eastAsia"/>
              </w:rPr>
              <w:t>それ以下の場合はOSの定期的な更新費用も保守契約内に見込むこと。</w:t>
            </w:r>
          </w:p>
        </w:tc>
      </w:tr>
      <w:tr w:rsidR="00F87EBD" w:rsidRPr="00F87EBD" w14:paraId="614EC919" w14:textId="77777777" w:rsidTr="00E17440">
        <w:trPr>
          <w:trHeight w:val="285"/>
        </w:trPr>
        <w:tc>
          <w:tcPr>
            <w:tcW w:w="645" w:type="dxa"/>
            <w:noWrap/>
            <w:hideMark/>
          </w:tcPr>
          <w:p w14:paraId="500F84E4" w14:textId="77777777" w:rsidR="00F87EBD" w:rsidRPr="00F87EBD" w:rsidRDefault="00F87EBD" w:rsidP="00F87EBD">
            <w:r w:rsidRPr="00F87EBD">
              <w:rPr>
                <w:rFonts w:hint="eastAsia"/>
              </w:rPr>
              <w:t xml:space="preserve">　</w:t>
            </w:r>
          </w:p>
        </w:tc>
        <w:tc>
          <w:tcPr>
            <w:tcW w:w="1057" w:type="dxa"/>
            <w:noWrap/>
            <w:hideMark/>
          </w:tcPr>
          <w:p w14:paraId="7E69FEF5" w14:textId="68303CA1" w:rsidR="00F87EBD" w:rsidRPr="00F87EBD" w:rsidRDefault="00F87EBD" w:rsidP="00F87EBD">
            <w:r w:rsidRPr="00F87EBD">
              <w:rPr>
                <w:rFonts w:hint="eastAsia"/>
              </w:rPr>
              <w:t>2-1-</w:t>
            </w:r>
            <w:r w:rsidR="00A44F25">
              <w:rPr>
                <w:rFonts w:hint="eastAsia"/>
              </w:rPr>
              <w:t>5</w:t>
            </w:r>
          </w:p>
        </w:tc>
        <w:tc>
          <w:tcPr>
            <w:tcW w:w="7796" w:type="dxa"/>
            <w:hideMark/>
          </w:tcPr>
          <w:p w14:paraId="4366FEEE" w14:textId="77777777" w:rsidR="00F87EBD" w:rsidRPr="00F87EBD" w:rsidRDefault="00F87EBD">
            <w:r w:rsidRPr="00F87EBD">
              <w:rPr>
                <w:rFonts w:hint="eastAsia"/>
              </w:rPr>
              <w:t>Type-AのUSBが使用できること。</w:t>
            </w:r>
          </w:p>
        </w:tc>
      </w:tr>
      <w:tr w:rsidR="00F87EBD" w:rsidRPr="00F87EBD" w14:paraId="031EFCA9" w14:textId="77777777" w:rsidTr="00E17440">
        <w:trPr>
          <w:trHeight w:val="285"/>
        </w:trPr>
        <w:tc>
          <w:tcPr>
            <w:tcW w:w="645" w:type="dxa"/>
            <w:noWrap/>
            <w:hideMark/>
          </w:tcPr>
          <w:p w14:paraId="2685BFB7" w14:textId="77777777" w:rsidR="00F87EBD" w:rsidRPr="00F87EBD" w:rsidRDefault="00F87EBD" w:rsidP="00F87EBD">
            <w:r w:rsidRPr="00F87EBD">
              <w:rPr>
                <w:rFonts w:hint="eastAsia"/>
              </w:rPr>
              <w:t xml:space="preserve">　</w:t>
            </w:r>
          </w:p>
        </w:tc>
        <w:tc>
          <w:tcPr>
            <w:tcW w:w="1057" w:type="dxa"/>
            <w:noWrap/>
            <w:hideMark/>
          </w:tcPr>
          <w:p w14:paraId="74189E14" w14:textId="77777777" w:rsidR="00F87EBD" w:rsidRPr="00F87EBD" w:rsidRDefault="00F87EBD" w:rsidP="00F87EBD">
            <w:r w:rsidRPr="00F87EBD">
              <w:rPr>
                <w:rFonts w:hint="eastAsia"/>
              </w:rPr>
              <w:t xml:space="preserve">　</w:t>
            </w:r>
          </w:p>
        </w:tc>
        <w:tc>
          <w:tcPr>
            <w:tcW w:w="7796" w:type="dxa"/>
            <w:hideMark/>
          </w:tcPr>
          <w:p w14:paraId="6F7553DB" w14:textId="77777777" w:rsidR="00F87EBD" w:rsidRPr="00F87EBD" w:rsidRDefault="00F87EBD">
            <w:r w:rsidRPr="00F87EBD">
              <w:rPr>
                <w:rFonts w:hint="eastAsia"/>
              </w:rPr>
              <w:t xml:space="preserve">　</w:t>
            </w:r>
          </w:p>
        </w:tc>
      </w:tr>
      <w:tr w:rsidR="00F87EBD" w:rsidRPr="00F87EBD" w14:paraId="43FE6296" w14:textId="77777777" w:rsidTr="00D228B9">
        <w:trPr>
          <w:trHeight w:val="270"/>
        </w:trPr>
        <w:tc>
          <w:tcPr>
            <w:tcW w:w="645" w:type="dxa"/>
            <w:noWrap/>
            <w:hideMark/>
          </w:tcPr>
          <w:p w14:paraId="56CF9BDC" w14:textId="77777777" w:rsidR="00F87EBD" w:rsidRPr="00F87EBD" w:rsidRDefault="00F87EBD" w:rsidP="00F87EBD">
            <w:r w:rsidRPr="00F87EBD">
              <w:rPr>
                <w:rFonts w:hint="eastAsia"/>
              </w:rPr>
              <w:lastRenderedPageBreak/>
              <w:t>2-2</w:t>
            </w:r>
          </w:p>
        </w:tc>
        <w:tc>
          <w:tcPr>
            <w:tcW w:w="8853" w:type="dxa"/>
            <w:gridSpan w:val="2"/>
            <w:noWrap/>
            <w:hideMark/>
          </w:tcPr>
          <w:p w14:paraId="6F8D47FF" w14:textId="77777777" w:rsidR="00F87EBD" w:rsidRPr="00F87EBD" w:rsidRDefault="00F87EBD" w:rsidP="00F87EBD">
            <w:r w:rsidRPr="00F87EBD">
              <w:rPr>
                <w:rFonts w:hint="eastAsia"/>
              </w:rPr>
              <w:t>操作コンソールについては、以下の要件を満たすこと。</w:t>
            </w:r>
          </w:p>
          <w:p w14:paraId="5EA03AD8" w14:textId="1B964978" w:rsidR="00F87EBD" w:rsidRPr="00F87EBD" w:rsidRDefault="00F87EBD">
            <w:r w:rsidRPr="00F87EBD">
              <w:rPr>
                <w:rFonts w:hint="eastAsia"/>
              </w:rPr>
              <w:t xml:space="preserve">　</w:t>
            </w:r>
          </w:p>
        </w:tc>
      </w:tr>
      <w:tr w:rsidR="00F87EBD" w:rsidRPr="00F87EBD" w14:paraId="2FC555C1" w14:textId="77777777" w:rsidTr="00E17440">
        <w:trPr>
          <w:trHeight w:val="285"/>
        </w:trPr>
        <w:tc>
          <w:tcPr>
            <w:tcW w:w="645" w:type="dxa"/>
            <w:noWrap/>
            <w:hideMark/>
          </w:tcPr>
          <w:p w14:paraId="1118E079" w14:textId="77777777" w:rsidR="00F87EBD" w:rsidRPr="00F87EBD" w:rsidRDefault="00F87EBD" w:rsidP="00F87EBD">
            <w:r w:rsidRPr="00F87EBD">
              <w:rPr>
                <w:rFonts w:hint="eastAsia"/>
              </w:rPr>
              <w:t xml:space="preserve">　</w:t>
            </w:r>
          </w:p>
        </w:tc>
        <w:tc>
          <w:tcPr>
            <w:tcW w:w="1057" w:type="dxa"/>
            <w:noWrap/>
            <w:hideMark/>
          </w:tcPr>
          <w:p w14:paraId="02683C7B" w14:textId="77777777" w:rsidR="00F87EBD" w:rsidRPr="00F87EBD" w:rsidRDefault="00F87EBD" w:rsidP="00F87EBD">
            <w:r w:rsidRPr="00F87EBD">
              <w:rPr>
                <w:rFonts w:hint="eastAsia"/>
              </w:rPr>
              <w:t>2-2-1</w:t>
            </w:r>
          </w:p>
        </w:tc>
        <w:tc>
          <w:tcPr>
            <w:tcW w:w="7796" w:type="dxa"/>
            <w:hideMark/>
          </w:tcPr>
          <w:p w14:paraId="73E4E8D6" w14:textId="77777777" w:rsidR="00F87EBD" w:rsidRPr="00F87EBD" w:rsidRDefault="00F87EBD">
            <w:r w:rsidRPr="00F87EBD">
              <w:rPr>
                <w:rFonts w:hint="eastAsia"/>
              </w:rPr>
              <w:t>操作はマウス・ウインド方式であること。</w:t>
            </w:r>
          </w:p>
        </w:tc>
      </w:tr>
      <w:tr w:rsidR="00F87EBD" w:rsidRPr="00F87EBD" w14:paraId="70382CDA" w14:textId="77777777" w:rsidTr="00E17440">
        <w:trPr>
          <w:trHeight w:val="585"/>
        </w:trPr>
        <w:tc>
          <w:tcPr>
            <w:tcW w:w="645" w:type="dxa"/>
            <w:noWrap/>
            <w:hideMark/>
          </w:tcPr>
          <w:p w14:paraId="407788D5" w14:textId="77777777" w:rsidR="00F87EBD" w:rsidRPr="00F87EBD" w:rsidRDefault="00F87EBD" w:rsidP="00F87EBD">
            <w:r w:rsidRPr="00F87EBD">
              <w:rPr>
                <w:rFonts w:hint="eastAsia"/>
              </w:rPr>
              <w:t xml:space="preserve">　</w:t>
            </w:r>
          </w:p>
        </w:tc>
        <w:tc>
          <w:tcPr>
            <w:tcW w:w="1057" w:type="dxa"/>
            <w:noWrap/>
            <w:hideMark/>
          </w:tcPr>
          <w:p w14:paraId="44C9244D" w14:textId="77777777" w:rsidR="00F87EBD" w:rsidRPr="00F87EBD" w:rsidRDefault="00F87EBD" w:rsidP="00F87EBD">
            <w:r w:rsidRPr="00F87EBD">
              <w:rPr>
                <w:rFonts w:hint="eastAsia"/>
              </w:rPr>
              <w:t>2-2-2</w:t>
            </w:r>
          </w:p>
        </w:tc>
        <w:tc>
          <w:tcPr>
            <w:tcW w:w="7796" w:type="dxa"/>
            <w:hideMark/>
          </w:tcPr>
          <w:p w14:paraId="73827E67" w14:textId="1838AD42" w:rsidR="00F87EBD" w:rsidRPr="00F87EBD" w:rsidRDefault="003A166A">
            <w:r>
              <w:rPr>
                <w:rFonts w:hint="eastAsia"/>
              </w:rPr>
              <w:t>モニター</w:t>
            </w:r>
            <w:r w:rsidR="00F87EBD" w:rsidRPr="00F87EBD">
              <w:rPr>
                <w:rFonts w:hint="eastAsia"/>
              </w:rPr>
              <w:t>サイズは24インチ以上、表示マトリックスは最大1920×1200以上のワイドカラー液晶ディスプレイであること。</w:t>
            </w:r>
          </w:p>
        </w:tc>
      </w:tr>
      <w:tr w:rsidR="00F87EBD" w:rsidRPr="00F87EBD" w14:paraId="3487AAA2" w14:textId="77777777" w:rsidTr="00E17440">
        <w:trPr>
          <w:trHeight w:val="285"/>
        </w:trPr>
        <w:tc>
          <w:tcPr>
            <w:tcW w:w="645" w:type="dxa"/>
            <w:noWrap/>
            <w:hideMark/>
          </w:tcPr>
          <w:p w14:paraId="361D95B7" w14:textId="77777777" w:rsidR="00F87EBD" w:rsidRPr="00F87EBD" w:rsidRDefault="00F87EBD" w:rsidP="00F87EBD">
            <w:r w:rsidRPr="00F87EBD">
              <w:rPr>
                <w:rFonts w:hint="eastAsia"/>
              </w:rPr>
              <w:t xml:space="preserve">　</w:t>
            </w:r>
          </w:p>
        </w:tc>
        <w:tc>
          <w:tcPr>
            <w:tcW w:w="1057" w:type="dxa"/>
            <w:noWrap/>
            <w:hideMark/>
          </w:tcPr>
          <w:p w14:paraId="28056453" w14:textId="77777777" w:rsidR="00F87EBD" w:rsidRPr="00F87EBD" w:rsidRDefault="00F87EBD" w:rsidP="00F87EBD">
            <w:r w:rsidRPr="00F87EBD">
              <w:rPr>
                <w:rFonts w:hint="eastAsia"/>
              </w:rPr>
              <w:t>2-2-3</w:t>
            </w:r>
          </w:p>
        </w:tc>
        <w:tc>
          <w:tcPr>
            <w:tcW w:w="7796" w:type="dxa"/>
            <w:hideMark/>
          </w:tcPr>
          <w:p w14:paraId="71E68BA2" w14:textId="77777777" w:rsidR="00F87EBD" w:rsidRPr="00F87EBD" w:rsidRDefault="00F87EBD">
            <w:r w:rsidRPr="00F87EBD">
              <w:rPr>
                <w:rFonts w:hint="eastAsia"/>
              </w:rPr>
              <w:t>操作画面の表示言語は、英語表記以外に日本語表記が選択できること。</w:t>
            </w:r>
          </w:p>
        </w:tc>
      </w:tr>
      <w:tr w:rsidR="00F87EBD" w:rsidRPr="00F87EBD" w14:paraId="09A7463A" w14:textId="77777777" w:rsidTr="00E17440">
        <w:trPr>
          <w:trHeight w:val="285"/>
        </w:trPr>
        <w:tc>
          <w:tcPr>
            <w:tcW w:w="645" w:type="dxa"/>
            <w:noWrap/>
            <w:hideMark/>
          </w:tcPr>
          <w:p w14:paraId="6471C793" w14:textId="77777777" w:rsidR="00F87EBD" w:rsidRPr="00F87EBD" w:rsidRDefault="00F87EBD" w:rsidP="00F87EBD">
            <w:r w:rsidRPr="00F87EBD">
              <w:rPr>
                <w:rFonts w:hint="eastAsia"/>
              </w:rPr>
              <w:t xml:space="preserve">　</w:t>
            </w:r>
          </w:p>
        </w:tc>
        <w:tc>
          <w:tcPr>
            <w:tcW w:w="1057" w:type="dxa"/>
            <w:noWrap/>
            <w:hideMark/>
          </w:tcPr>
          <w:p w14:paraId="7C0249FC" w14:textId="53873583" w:rsidR="00F87EBD" w:rsidRPr="00F87EBD" w:rsidRDefault="00230328" w:rsidP="00F87EBD">
            <w:r>
              <w:rPr>
                <w:rFonts w:hint="eastAsia"/>
              </w:rPr>
              <w:t>2-2-4</w:t>
            </w:r>
          </w:p>
        </w:tc>
        <w:tc>
          <w:tcPr>
            <w:tcW w:w="7796" w:type="dxa"/>
            <w:hideMark/>
          </w:tcPr>
          <w:p w14:paraId="7EDD44D9" w14:textId="06E33C08" w:rsidR="00F87EBD" w:rsidRPr="00F87EBD" w:rsidRDefault="003A166A">
            <w:r>
              <w:rPr>
                <w:rFonts w:hint="eastAsia"/>
              </w:rPr>
              <w:t>コンピューターシステム</w:t>
            </w:r>
            <w:r w:rsidR="00F87EBD" w:rsidRPr="00F87EBD">
              <w:rPr>
                <w:rFonts w:hint="eastAsia"/>
              </w:rPr>
              <w:t>のウイルス対策として、ホワイトリスト型のウイルス対策ソフトウエアを搭載していること。</w:t>
            </w:r>
            <w:r w:rsidR="003E0A8B" w:rsidRPr="00230328">
              <w:rPr>
                <w:rFonts w:hint="eastAsia"/>
              </w:rPr>
              <w:t>もしくは、オペレーションシステム（</w:t>
            </w:r>
            <w:r w:rsidR="003E0A8B" w:rsidRPr="00230328">
              <w:t>OS）はコンピュータウィルスに強いLinux方式であること。</w:t>
            </w:r>
          </w:p>
        </w:tc>
      </w:tr>
      <w:tr w:rsidR="00F87EBD" w:rsidRPr="00F87EBD" w14:paraId="59529EEE" w14:textId="77777777" w:rsidTr="00E17440">
        <w:trPr>
          <w:trHeight w:val="285"/>
        </w:trPr>
        <w:tc>
          <w:tcPr>
            <w:tcW w:w="645" w:type="dxa"/>
            <w:noWrap/>
            <w:hideMark/>
          </w:tcPr>
          <w:p w14:paraId="713DC941" w14:textId="77777777" w:rsidR="00F87EBD" w:rsidRPr="00F87EBD" w:rsidRDefault="00F87EBD" w:rsidP="00F87EBD">
            <w:r w:rsidRPr="00F87EBD">
              <w:rPr>
                <w:rFonts w:hint="eastAsia"/>
              </w:rPr>
              <w:t xml:space="preserve">　</w:t>
            </w:r>
          </w:p>
        </w:tc>
        <w:tc>
          <w:tcPr>
            <w:tcW w:w="1057" w:type="dxa"/>
            <w:noWrap/>
            <w:hideMark/>
          </w:tcPr>
          <w:p w14:paraId="6A5EA691" w14:textId="77777777" w:rsidR="00F87EBD" w:rsidRPr="00F87EBD" w:rsidRDefault="00F87EBD" w:rsidP="00F87EBD">
            <w:r w:rsidRPr="00F87EBD">
              <w:rPr>
                <w:rFonts w:hint="eastAsia"/>
              </w:rPr>
              <w:t xml:space="preserve">　</w:t>
            </w:r>
          </w:p>
        </w:tc>
        <w:tc>
          <w:tcPr>
            <w:tcW w:w="7796" w:type="dxa"/>
            <w:hideMark/>
          </w:tcPr>
          <w:p w14:paraId="4C28EE81" w14:textId="77777777" w:rsidR="00F87EBD" w:rsidRPr="00F87EBD" w:rsidRDefault="00F87EBD">
            <w:r w:rsidRPr="00F87EBD">
              <w:rPr>
                <w:rFonts w:hint="eastAsia"/>
              </w:rPr>
              <w:t xml:space="preserve">　</w:t>
            </w:r>
          </w:p>
        </w:tc>
      </w:tr>
      <w:tr w:rsidR="00F87EBD" w:rsidRPr="00F87EBD" w14:paraId="1F306A3E" w14:textId="77777777" w:rsidTr="00D228B9">
        <w:trPr>
          <w:trHeight w:val="270"/>
        </w:trPr>
        <w:tc>
          <w:tcPr>
            <w:tcW w:w="645" w:type="dxa"/>
            <w:noWrap/>
            <w:hideMark/>
          </w:tcPr>
          <w:p w14:paraId="51A80905" w14:textId="77777777" w:rsidR="00F87EBD" w:rsidRPr="00F87EBD" w:rsidRDefault="00F87EBD" w:rsidP="00F87EBD">
            <w:r w:rsidRPr="00F87EBD">
              <w:rPr>
                <w:rFonts w:hint="eastAsia"/>
              </w:rPr>
              <w:t>2-3</w:t>
            </w:r>
          </w:p>
        </w:tc>
        <w:tc>
          <w:tcPr>
            <w:tcW w:w="8853" w:type="dxa"/>
            <w:gridSpan w:val="2"/>
            <w:noWrap/>
            <w:hideMark/>
          </w:tcPr>
          <w:p w14:paraId="6A301BDA" w14:textId="77777777" w:rsidR="00F87EBD" w:rsidRPr="00F87EBD" w:rsidRDefault="00F87EBD" w:rsidP="00F87EBD">
            <w:r w:rsidRPr="00F87EBD">
              <w:rPr>
                <w:rFonts w:hint="eastAsia"/>
              </w:rPr>
              <w:t>データ管理及びネットワーク機能は、以下の要件を満たすこと。</w:t>
            </w:r>
          </w:p>
          <w:p w14:paraId="57DEF380" w14:textId="0C59C03A" w:rsidR="00F87EBD" w:rsidRPr="00F87EBD" w:rsidRDefault="00F87EBD">
            <w:r w:rsidRPr="00F87EBD">
              <w:rPr>
                <w:rFonts w:hint="eastAsia"/>
              </w:rPr>
              <w:t xml:space="preserve">　</w:t>
            </w:r>
          </w:p>
        </w:tc>
      </w:tr>
      <w:tr w:rsidR="00F87EBD" w:rsidRPr="00F87EBD" w14:paraId="109F1B33" w14:textId="77777777" w:rsidTr="00E17440">
        <w:trPr>
          <w:trHeight w:val="285"/>
        </w:trPr>
        <w:tc>
          <w:tcPr>
            <w:tcW w:w="645" w:type="dxa"/>
            <w:noWrap/>
            <w:hideMark/>
          </w:tcPr>
          <w:p w14:paraId="1F687FDA" w14:textId="77777777" w:rsidR="00F87EBD" w:rsidRPr="00F87EBD" w:rsidRDefault="00F87EBD" w:rsidP="00F87EBD">
            <w:r w:rsidRPr="00F87EBD">
              <w:rPr>
                <w:rFonts w:hint="eastAsia"/>
              </w:rPr>
              <w:t xml:space="preserve">　</w:t>
            </w:r>
          </w:p>
        </w:tc>
        <w:tc>
          <w:tcPr>
            <w:tcW w:w="1057" w:type="dxa"/>
            <w:noWrap/>
            <w:hideMark/>
          </w:tcPr>
          <w:p w14:paraId="06FD91EF" w14:textId="77777777" w:rsidR="00F87EBD" w:rsidRPr="00F87EBD" w:rsidRDefault="00F87EBD" w:rsidP="00F87EBD">
            <w:r w:rsidRPr="00F87EBD">
              <w:rPr>
                <w:rFonts w:hint="eastAsia"/>
              </w:rPr>
              <w:t>2-3-1</w:t>
            </w:r>
          </w:p>
        </w:tc>
        <w:tc>
          <w:tcPr>
            <w:tcW w:w="7796" w:type="dxa"/>
            <w:hideMark/>
          </w:tcPr>
          <w:p w14:paraId="48D43918" w14:textId="77777777" w:rsidR="00F87EBD" w:rsidRPr="00F87EBD" w:rsidRDefault="00F87EBD">
            <w:r w:rsidRPr="00F87EBD">
              <w:rPr>
                <w:rFonts w:hint="eastAsia"/>
              </w:rPr>
              <w:t>DICOM Storage/Print/MWM/Mediaに対応していること。</w:t>
            </w:r>
          </w:p>
        </w:tc>
      </w:tr>
      <w:tr w:rsidR="00F87EBD" w:rsidRPr="00F87EBD" w14:paraId="16E35390" w14:textId="77777777" w:rsidTr="00E17440">
        <w:trPr>
          <w:trHeight w:val="570"/>
        </w:trPr>
        <w:tc>
          <w:tcPr>
            <w:tcW w:w="645" w:type="dxa"/>
            <w:noWrap/>
            <w:hideMark/>
          </w:tcPr>
          <w:p w14:paraId="42E31FF6" w14:textId="77777777" w:rsidR="00F87EBD" w:rsidRPr="00F87EBD" w:rsidRDefault="00F87EBD" w:rsidP="00F87EBD">
            <w:r w:rsidRPr="00F87EBD">
              <w:rPr>
                <w:rFonts w:hint="eastAsia"/>
              </w:rPr>
              <w:t xml:space="preserve">　</w:t>
            </w:r>
          </w:p>
        </w:tc>
        <w:tc>
          <w:tcPr>
            <w:tcW w:w="1057" w:type="dxa"/>
            <w:noWrap/>
            <w:hideMark/>
          </w:tcPr>
          <w:p w14:paraId="1E4DEF32" w14:textId="77777777" w:rsidR="00F87EBD" w:rsidRPr="00F87EBD" w:rsidRDefault="00F87EBD" w:rsidP="00F87EBD">
            <w:r w:rsidRPr="00F87EBD">
              <w:rPr>
                <w:rFonts w:hint="eastAsia"/>
              </w:rPr>
              <w:t>2-3-2</w:t>
            </w:r>
          </w:p>
        </w:tc>
        <w:tc>
          <w:tcPr>
            <w:tcW w:w="7796" w:type="dxa"/>
            <w:hideMark/>
          </w:tcPr>
          <w:p w14:paraId="2EDE07F0" w14:textId="39B78C5F" w:rsidR="00F87EBD" w:rsidRPr="00F87EBD" w:rsidRDefault="00F87EBD">
            <w:r w:rsidRPr="00F87EBD">
              <w:rPr>
                <w:rFonts w:hint="eastAsia"/>
              </w:rPr>
              <w:t>撮像したシリーズを任意の順番に並び替えができること。不可の場合は撮像したシリーズの順番を変更するために</w:t>
            </w:r>
            <w:r w:rsidR="005728B8">
              <w:rPr>
                <w:rFonts w:hint="eastAsia"/>
              </w:rPr>
              <w:t>既存</w:t>
            </w:r>
            <w:r w:rsidRPr="00F87EBD">
              <w:rPr>
                <w:rFonts w:hint="eastAsia"/>
              </w:rPr>
              <w:t>検像システム</w:t>
            </w:r>
            <w:r w:rsidR="005728B8">
              <w:rPr>
                <w:rFonts w:hint="eastAsia"/>
              </w:rPr>
              <w:t>へ</w:t>
            </w:r>
            <w:proofErr w:type="spellStart"/>
            <w:r w:rsidR="005728B8">
              <w:rPr>
                <w:rFonts w:hint="eastAsia"/>
              </w:rPr>
              <w:t>DICOMStorage</w:t>
            </w:r>
            <w:proofErr w:type="spellEnd"/>
            <w:r w:rsidR="005728B8">
              <w:rPr>
                <w:rFonts w:hint="eastAsia"/>
              </w:rPr>
              <w:t>接続</w:t>
            </w:r>
            <w:r w:rsidRPr="00F87EBD">
              <w:rPr>
                <w:rFonts w:hint="eastAsia"/>
              </w:rPr>
              <w:t>を</w:t>
            </w:r>
            <w:r w:rsidR="005728B8">
              <w:rPr>
                <w:rFonts w:hint="eastAsia"/>
              </w:rPr>
              <w:t>すること</w:t>
            </w:r>
            <w:r w:rsidRPr="00F87EBD">
              <w:rPr>
                <w:rFonts w:hint="eastAsia"/>
              </w:rPr>
              <w:t>。</w:t>
            </w:r>
          </w:p>
        </w:tc>
      </w:tr>
      <w:tr w:rsidR="00F87EBD" w:rsidRPr="00F87EBD" w14:paraId="095A30B8" w14:textId="77777777" w:rsidTr="00E17440">
        <w:trPr>
          <w:trHeight w:val="570"/>
        </w:trPr>
        <w:tc>
          <w:tcPr>
            <w:tcW w:w="645" w:type="dxa"/>
            <w:noWrap/>
            <w:hideMark/>
          </w:tcPr>
          <w:p w14:paraId="2A0978D5" w14:textId="77777777" w:rsidR="00F87EBD" w:rsidRPr="00F87EBD" w:rsidRDefault="00F87EBD" w:rsidP="00F87EBD">
            <w:r w:rsidRPr="00F87EBD">
              <w:rPr>
                <w:rFonts w:hint="eastAsia"/>
              </w:rPr>
              <w:t xml:space="preserve">　</w:t>
            </w:r>
          </w:p>
        </w:tc>
        <w:tc>
          <w:tcPr>
            <w:tcW w:w="1057" w:type="dxa"/>
            <w:noWrap/>
            <w:hideMark/>
          </w:tcPr>
          <w:p w14:paraId="486D3BBA" w14:textId="77777777" w:rsidR="00F87EBD" w:rsidRPr="00F87EBD" w:rsidRDefault="00F87EBD" w:rsidP="00F87EBD">
            <w:r w:rsidRPr="00F87EBD">
              <w:rPr>
                <w:rFonts w:hint="eastAsia"/>
              </w:rPr>
              <w:t>2-3-3</w:t>
            </w:r>
          </w:p>
        </w:tc>
        <w:tc>
          <w:tcPr>
            <w:tcW w:w="7796" w:type="dxa"/>
            <w:hideMark/>
          </w:tcPr>
          <w:p w14:paraId="219918D4" w14:textId="69C24600" w:rsidR="00F87EBD" w:rsidRPr="00F87EBD" w:rsidRDefault="00F87EBD">
            <w:r w:rsidRPr="00F87EBD">
              <w:rPr>
                <w:rFonts w:hint="eastAsia"/>
              </w:rPr>
              <w:t>撮像した画像に対して上下反転を実施した場合もDICOM情報として上下反転を維持した状態で転送できること。不可の場合は上下反転を維持した状態で転送するために</w:t>
            </w:r>
            <w:r w:rsidR="005728B8" w:rsidRPr="005728B8">
              <w:rPr>
                <w:rFonts w:hint="eastAsia"/>
              </w:rPr>
              <w:t>既存検像システムへ</w:t>
            </w:r>
            <w:proofErr w:type="spellStart"/>
            <w:r w:rsidR="005728B8" w:rsidRPr="005728B8">
              <w:t>DICOMStorage</w:t>
            </w:r>
            <w:proofErr w:type="spellEnd"/>
            <w:r w:rsidR="005728B8" w:rsidRPr="005728B8">
              <w:t>接続をすること。</w:t>
            </w:r>
          </w:p>
        </w:tc>
      </w:tr>
      <w:tr w:rsidR="00F87EBD" w:rsidRPr="00F87EBD" w14:paraId="3F1B1DAC" w14:textId="77777777" w:rsidTr="00E17440">
        <w:trPr>
          <w:trHeight w:val="285"/>
        </w:trPr>
        <w:tc>
          <w:tcPr>
            <w:tcW w:w="645" w:type="dxa"/>
            <w:noWrap/>
            <w:hideMark/>
          </w:tcPr>
          <w:p w14:paraId="640BC30E" w14:textId="77777777" w:rsidR="00F87EBD" w:rsidRPr="00F87EBD" w:rsidRDefault="00F87EBD" w:rsidP="00F87EBD">
            <w:r w:rsidRPr="00F87EBD">
              <w:rPr>
                <w:rFonts w:hint="eastAsia"/>
              </w:rPr>
              <w:t xml:space="preserve">　</w:t>
            </w:r>
          </w:p>
        </w:tc>
        <w:tc>
          <w:tcPr>
            <w:tcW w:w="1057" w:type="dxa"/>
            <w:noWrap/>
            <w:hideMark/>
          </w:tcPr>
          <w:p w14:paraId="3246E37A" w14:textId="77777777" w:rsidR="00F87EBD" w:rsidRPr="00F87EBD" w:rsidRDefault="00F87EBD" w:rsidP="00F87EBD">
            <w:r w:rsidRPr="00F87EBD">
              <w:rPr>
                <w:rFonts w:hint="eastAsia"/>
              </w:rPr>
              <w:t>2-3-4</w:t>
            </w:r>
          </w:p>
        </w:tc>
        <w:tc>
          <w:tcPr>
            <w:tcW w:w="7796" w:type="dxa"/>
            <w:hideMark/>
          </w:tcPr>
          <w:p w14:paraId="64918EAB" w14:textId="153D1908" w:rsidR="00F87EBD" w:rsidRPr="00F87EBD" w:rsidRDefault="00F87EBD">
            <w:r w:rsidRPr="00F87EBD">
              <w:rPr>
                <w:rFonts w:hint="eastAsia"/>
              </w:rPr>
              <w:t>当院</w:t>
            </w:r>
            <w:r w:rsidR="005728B8">
              <w:rPr>
                <w:rFonts w:hint="eastAsia"/>
              </w:rPr>
              <w:t xml:space="preserve">既存PACSへDICOM </w:t>
            </w:r>
            <w:r w:rsidRPr="00F87EBD">
              <w:rPr>
                <w:rFonts w:hint="eastAsia"/>
              </w:rPr>
              <w:t>MWM</w:t>
            </w:r>
            <w:r w:rsidR="005728B8">
              <w:rPr>
                <w:rFonts w:hint="eastAsia"/>
              </w:rPr>
              <w:t>/</w:t>
            </w:r>
            <w:r w:rsidRPr="00F87EBD">
              <w:rPr>
                <w:rFonts w:hint="eastAsia"/>
              </w:rPr>
              <w:t>Storage接続をすること。</w:t>
            </w:r>
          </w:p>
        </w:tc>
      </w:tr>
      <w:tr w:rsidR="00F87EBD" w:rsidRPr="00F87EBD" w14:paraId="4F92450F" w14:textId="77777777" w:rsidTr="00E17440">
        <w:trPr>
          <w:trHeight w:val="285"/>
        </w:trPr>
        <w:tc>
          <w:tcPr>
            <w:tcW w:w="645" w:type="dxa"/>
            <w:noWrap/>
            <w:hideMark/>
          </w:tcPr>
          <w:p w14:paraId="0E4E2A60" w14:textId="77777777" w:rsidR="00F87EBD" w:rsidRPr="00F87EBD" w:rsidRDefault="00F87EBD" w:rsidP="00F87EBD">
            <w:r w:rsidRPr="00F87EBD">
              <w:rPr>
                <w:rFonts w:hint="eastAsia"/>
              </w:rPr>
              <w:t xml:space="preserve">　</w:t>
            </w:r>
          </w:p>
        </w:tc>
        <w:tc>
          <w:tcPr>
            <w:tcW w:w="1057" w:type="dxa"/>
            <w:noWrap/>
            <w:hideMark/>
          </w:tcPr>
          <w:p w14:paraId="67BC6503" w14:textId="77777777" w:rsidR="00F87EBD" w:rsidRPr="00F87EBD" w:rsidRDefault="00F87EBD" w:rsidP="00F87EBD">
            <w:r w:rsidRPr="00F87EBD">
              <w:rPr>
                <w:rFonts w:hint="eastAsia"/>
              </w:rPr>
              <w:t xml:space="preserve">　</w:t>
            </w:r>
          </w:p>
        </w:tc>
        <w:tc>
          <w:tcPr>
            <w:tcW w:w="7796" w:type="dxa"/>
            <w:hideMark/>
          </w:tcPr>
          <w:p w14:paraId="417C1083" w14:textId="77777777" w:rsidR="00F87EBD" w:rsidRPr="00F87EBD" w:rsidRDefault="00F87EBD">
            <w:r w:rsidRPr="00F87EBD">
              <w:rPr>
                <w:rFonts w:hint="eastAsia"/>
              </w:rPr>
              <w:t xml:space="preserve">　</w:t>
            </w:r>
          </w:p>
        </w:tc>
      </w:tr>
      <w:tr w:rsidR="00F87EBD" w:rsidRPr="00F87EBD" w14:paraId="3475A324" w14:textId="77777777" w:rsidTr="00D228B9">
        <w:trPr>
          <w:trHeight w:val="270"/>
        </w:trPr>
        <w:tc>
          <w:tcPr>
            <w:tcW w:w="645" w:type="dxa"/>
            <w:noWrap/>
            <w:hideMark/>
          </w:tcPr>
          <w:p w14:paraId="397037A0" w14:textId="77777777" w:rsidR="00F87EBD" w:rsidRPr="00F87EBD" w:rsidRDefault="00F87EBD" w:rsidP="00F87EBD">
            <w:r w:rsidRPr="00F87EBD">
              <w:rPr>
                <w:rFonts w:hint="eastAsia"/>
              </w:rPr>
              <w:t>2-4</w:t>
            </w:r>
          </w:p>
        </w:tc>
        <w:tc>
          <w:tcPr>
            <w:tcW w:w="8853" w:type="dxa"/>
            <w:gridSpan w:val="2"/>
            <w:noWrap/>
            <w:hideMark/>
          </w:tcPr>
          <w:p w14:paraId="3E4F1EAF" w14:textId="77777777" w:rsidR="00F87EBD" w:rsidRPr="00F87EBD" w:rsidRDefault="00F87EBD" w:rsidP="00F87EBD">
            <w:r w:rsidRPr="00F87EBD">
              <w:rPr>
                <w:rFonts w:hint="eastAsia"/>
              </w:rPr>
              <w:t>ユーティリティ機能は、以下の要件を満たすこと。</w:t>
            </w:r>
          </w:p>
          <w:p w14:paraId="6A4A0383" w14:textId="3EF0FE0D" w:rsidR="00F87EBD" w:rsidRPr="00F87EBD" w:rsidRDefault="00F87EBD">
            <w:r w:rsidRPr="00F87EBD">
              <w:rPr>
                <w:rFonts w:hint="eastAsia"/>
              </w:rPr>
              <w:t xml:space="preserve">　</w:t>
            </w:r>
          </w:p>
        </w:tc>
      </w:tr>
      <w:tr w:rsidR="00F87EBD" w:rsidRPr="00F87EBD" w14:paraId="5D16B7C9" w14:textId="77777777" w:rsidTr="00E17440">
        <w:trPr>
          <w:trHeight w:val="285"/>
        </w:trPr>
        <w:tc>
          <w:tcPr>
            <w:tcW w:w="645" w:type="dxa"/>
            <w:noWrap/>
            <w:hideMark/>
          </w:tcPr>
          <w:p w14:paraId="20005ACC" w14:textId="77777777" w:rsidR="00F87EBD" w:rsidRPr="00F87EBD" w:rsidRDefault="00F87EBD" w:rsidP="00F87EBD">
            <w:r w:rsidRPr="00F87EBD">
              <w:rPr>
                <w:rFonts w:hint="eastAsia"/>
              </w:rPr>
              <w:t xml:space="preserve">　</w:t>
            </w:r>
          </w:p>
        </w:tc>
        <w:tc>
          <w:tcPr>
            <w:tcW w:w="1057" w:type="dxa"/>
            <w:noWrap/>
            <w:hideMark/>
          </w:tcPr>
          <w:p w14:paraId="48A7F8DC" w14:textId="77777777" w:rsidR="00F87EBD" w:rsidRPr="00F87EBD" w:rsidRDefault="00F87EBD" w:rsidP="00F87EBD">
            <w:r w:rsidRPr="00F87EBD">
              <w:rPr>
                <w:rFonts w:hint="eastAsia"/>
              </w:rPr>
              <w:t>2-4-1</w:t>
            </w:r>
          </w:p>
        </w:tc>
        <w:tc>
          <w:tcPr>
            <w:tcW w:w="7796" w:type="dxa"/>
            <w:hideMark/>
          </w:tcPr>
          <w:p w14:paraId="6F02E4F7" w14:textId="02FAE792" w:rsidR="00F87EBD" w:rsidRPr="00F87EBD" w:rsidRDefault="00F87EBD">
            <w:r w:rsidRPr="00F87EBD">
              <w:rPr>
                <w:rFonts w:hint="eastAsia"/>
              </w:rPr>
              <w:t>システム障害を未然に防ぐ為に、液体ヘリウムの残量表示機能を有すること。</w:t>
            </w:r>
            <w:r w:rsidR="00083574" w:rsidRPr="00230328">
              <w:rPr>
                <w:rFonts w:hint="eastAsia"/>
              </w:rPr>
              <w:t>尚、ヘリウムフリータイプの新型マグネット提案の場合は不要とする。</w:t>
            </w:r>
          </w:p>
        </w:tc>
      </w:tr>
      <w:tr w:rsidR="00F87EBD" w:rsidRPr="00F87EBD" w14:paraId="194B78EE" w14:textId="77777777" w:rsidTr="00E17440">
        <w:trPr>
          <w:trHeight w:val="570"/>
        </w:trPr>
        <w:tc>
          <w:tcPr>
            <w:tcW w:w="645" w:type="dxa"/>
            <w:noWrap/>
            <w:hideMark/>
          </w:tcPr>
          <w:p w14:paraId="4B959520" w14:textId="77777777" w:rsidR="00F87EBD" w:rsidRPr="00F87EBD" w:rsidRDefault="00F87EBD" w:rsidP="00F87EBD">
            <w:r w:rsidRPr="00F87EBD">
              <w:rPr>
                <w:rFonts w:hint="eastAsia"/>
              </w:rPr>
              <w:t xml:space="preserve">　</w:t>
            </w:r>
          </w:p>
        </w:tc>
        <w:tc>
          <w:tcPr>
            <w:tcW w:w="1057" w:type="dxa"/>
            <w:noWrap/>
            <w:hideMark/>
          </w:tcPr>
          <w:p w14:paraId="4486D72C" w14:textId="77777777" w:rsidR="00F87EBD" w:rsidRPr="00F87EBD" w:rsidRDefault="00F87EBD" w:rsidP="00F87EBD">
            <w:r w:rsidRPr="00F87EBD">
              <w:rPr>
                <w:rFonts w:hint="eastAsia"/>
              </w:rPr>
              <w:t>2-4-2</w:t>
            </w:r>
          </w:p>
        </w:tc>
        <w:tc>
          <w:tcPr>
            <w:tcW w:w="7796" w:type="dxa"/>
            <w:hideMark/>
          </w:tcPr>
          <w:p w14:paraId="03F99811" w14:textId="77777777" w:rsidR="00F87EBD" w:rsidRPr="00824546" w:rsidRDefault="00F87EBD">
            <w:pPr>
              <w:rPr>
                <w:highlight w:val="cyan"/>
              </w:rPr>
            </w:pPr>
            <w:r w:rsidRPr="00512198">
              <w:rPr>
                <w:rFonts w:hint="eastAsia"/>
              </w:rPr>
              <w:t>品質管理機能として、品質管理用ファントムを撮像しS/N等を自動計測する機能を有し、本体コンソール内に保存され、過去データも参照できること。</w:t>
            </w:r>
          </w:p>
        </w:tc>
      </w:tr>
      <w:tr w:rsidR="00F87EBD" w:rsidRPr="00F87EBD" w14:paraId="05293C0E" w14:textId="77777777" w:rsidTr="00E17440">
        <w:trPr>
          <w:trHeight w:val="285"/>
        </w:trPr>
        <w:tc>
          <w:tcPr>
            <w:tcW w:w="645" w:type="dxa"/>
            <w:noWrap/>
            <w:hideMark/>
          </w:tcPr>
          <w:p w14:paraId="7F6AF123" w14:textId="77777777" w:rsidR="00F87EBD" w:rsidRPr="00F87EBD" w:rsidRDefault="00F87EBD" w:rsidP="00F87EBD">
            <w:r w:rsidRPr="00F87EBD">
              <w:rPr>
                <w:rFonts w:hint="eastAsia"/>
              </w:rPr>
              <w:t xml:space="preserve">　</w:t>
            </w:r>
          </w:p>
        </w:tc>
        <w:tc>
          <w:tcPr>
            <w:tcW w:w="1057" w:type="dxa"/>
            <w:noWrap/>
            <w:hideMark/>
          </w:tcPr>
          <w:p w14:paraId="44B1D223" w14:textId="77777777" w:rsidR="00F87EBD" w:rsidRPr="00F87EBD" w:rsidRDefault="00F87EBD" w:rsidP="00F87EBD">
            <w:r w:rsidRPr="00F87EBD">
              <w:rPr>
                <w:rFonts w:hint="eastAsia"/>
              </w:rPr>
              <w:t>2-4-3</w:t>
            </w:r>
          </w:p>
        </w:tc>
        <w:tc>
          <w:tcPr>
            <w:tcW w:w="7796" w:type="dxa"/>
            <w:hideMark/>
          </w:tcPr>
          <w:p w14:paraId="74D75D75" w14:textId="77777777" w:rsidR="00F87EBD" w:rsidRPr="00F87EBD" w:rsidRDefault="00F87EBD">
            <w:r w:rsidRPr="00F87EBD">
              <w:rPr>
                <w:rFonts w:hint="eastAsia"/>
              </w:rPr>
              <w:t>2-4-2で得られた測定ログは、本体コンソール内に保存され、過去データも参照できること。</w:t>
            </w:r>
          </w:p>
        </w:tc>
      </w:tr>
      <w:tr w:rsidR="00F87EBD" w:rsidRPr="00F87EBD" w14:paraId="0B15553D" w14:textId="77777777" w:rsidTr="00E17440">
        <w:trPr>
          <w:trHeight w:val="285"/>
        </w:trPr>
        <w:tc>
          <w:tcPr>
            <w:tcW w:w="645" w:type="dxa"/>
            <w:noWrap/>
            <w:hideMark/>
          </w:tcPr>
          <w:p w14:paraId="19F1A3F4" w14:textId="77777777" w:rsidR="00F87EBD" w:rsidRPr="00F87EBD" w:rsidRDefault="00F87EBD" w:rsidP="00F87EBD">
            <w:r w:rsidRPr="00F87EBD">
              <w:rPr>
                <w:rFonts w:hint="eastAsia"/>
              </w:rPr>
              <w:t xml:space="preserve">　</w:t>
            </w:r>
          </w:p>
        </w:tc>
        <w:tc>
          <w:tcPr>
            <w:tcW w:w="1057" w:type="dxa"/>
            <w:noWrap/>
            <w:hideMark/>
          </w:tcPr>
          <w:p w14:paraId="662B8A53" w14:textId="77777777" w:rsidR="00F87EBD" w:rsidRPr="00F87EBD" w:rsidRDefault="00F87EBD" w:rsidP="00F87EBD">
            <w:r w:rsidRPr="00F87EBD">
              <w:rPr>
                <w:rFonts w:hint="eastAsia"/>
              </w:rPr>
              <w:t>2-4-4</w:t>
            </w:r>
          </w:p>
        </w:tc>
        <w:tc>
          <w:tcPr>
            <w:tcW w:w="7796" w:type="dxa"/>
            <w:hideMark/>
          </w:tcPr>
          <w:p w14:paraId="2F668552" w14:textId="77777777" w:rsidR="00F87EBD" w:rsidRPr="00F87EBD" w:rsidRDefault="00F87EBD">
            <w:r w:rsidRPr="00F87EBD">
              <w:rPr>
                <w:rFonts w:hint="eastAsia"/>
              </w:rPr>
              <w:t>エラーログ機能を有すること。</w:t>
            </w:r>
          </w:p>
        </w:tc>
      </w:tr>
      <w:tr w:rsidR="00F87EBD" w:rsidRPr="00F87EBD" w14:paraId="7224CD87" w14:textId="77777777" w:rsidTr="00E17440">
        <w:trPr>
          <w:trHeight w:val="285"/>
        </w:trPr>
        <w:tc>
          <w:tcPr>
            <w:tcW w:w="645" w:type="dxa"/>
            <w:noWrap/>
            <w:hideMark/>
          </w:tcPr>
          <w:p w14:paraId="4C73AC59" w14:textId="77777777" w:rsidR="00F87EBD" w:rsidRPr="00F87EBD" w:rsidRDefault="00F87EBD" w:rsidP="00F87EBD">
            <w:r w:rsidRPr="00F87EBD">
              <w:rPr>
                <w:rFonts w:hint="eastAsia"/>
              </w:rPr>
              <w:t xml:space="preserve">　</w:t>
            </w:r>
          </w:p>
        </w:tc>
        <w:tc>
          <w:tcPr>
            <w:tcW w:w="1057" w:type="dxa"/>
            <w:noWrap/>
            <w:hideMark/>
          </w:tcPr>
          <w:p w14:paraId="0CA7AC19" w14:textId="77777777" w:rsidR="00F87EBD" w:rsidRPr="00F87EBD" w:rsidRDefault="00F87EBD" w:rsidP="00F87EBD">
            <w:r w:rsidRPr="00F87EBD">
              <w:rPr>
                <w:rFonts w:hint="eastAsia"/>
              </w:rPr>
              <w:t>2-4-5</w:t>
            </w:r>
          </w:p>
        </w:tc>
        <w:tc>
          <w:tcPr>
            <w:tcW w:w="7796" w:type="dxa"/>
            <w:hideMark/>
          </w:tcPr>
          <w:p w14:paraId="178205CA" w14:textId="77777777" w:rsidR="00F87EBD" w:rsidRPr="00F87EBD" w:rsidRDefault="00F87EBD">
            <w:r w:rsidRPr="00F87EBD">
              <w:rPr>
                <w:rFonts w:hint="eastAsia"/>
              </w:rPr>
              <w:t>電話回線を利用した遠隔診断プログラムにて、リモート監視が可能であること。</w:t>
            </w:r>
          </w:p>
        </w:tc>
      </w:tr>
      <w:tr w:rsidR="00F87EBD" w:rsidRPr="00F87EBD" w14:paraId="1A244248" w14:textId="77777777" w:rsidTr="00E17440">
        <w:trPr>
          <w:trHeight w:val="285"/>
        </w:trPr>
        <w:tc>
          <w:tcPr>
            <w:tcW w:w="645" w:type="dxa"/>
            <w:noWrap/>
            <w:hideMark/>
          </w:tcPr>
          <w:p w14:paraId="08EDA843" w14:textId="77777777" w:rsidR="00F87EBD" w:rsidRPr="00F87EBD" w:rsidRDefault="00F87EBD" w:rsidP="00F87EBD">
            <w:r w:rsidRPr="00F87EBD">
              <w:rPr>
                <w:rFonts w:hint="eastAsia"/>
              </w:rPr>
              <w:t xml:space="preserve">　</w:t>
            </w:r>
          </w:p>
        </w:tc>
        <w:tc>
          <w:tcPr>
            <w:tcW w:w="1057" w:type="dxa"/>
            <w:noWrap/>
            <w:hideMark/>
          </w:tcPr>
          <w:p w14:paraId="205CBB54" w14:textId="77777777" w:rsidR="00F87EBD" w:rsidRPr="00F87EBD" w:rsidRDefault="00F87EBD" w:rsidP="00F87EBD">
            <w:r w:rsidRPr="00F87EBD">
              <w:rPr>
                <w:rFonts w:hint="eastAsia"/>
              </w:rPr>
              <w:t xml:space="preserve">　</w:t>
            </w:r>
          </w:p>
        </w:tc>
        <w:tc>
          <w:tcPr>
            <w:tcW w:w="7796" w:type="dxa"/>
            <w:hideMark/>
          </w:tcPr>
          <w:p w14:paraId="208B46B5" w14:textId="77777777" w:rsidR="00F87EBD" w:rsidRPr="00F87EBD" w:rsidRDefault="00F87EBD">
            <w:r w:rsidRPr="00F87EBD">
              <w:rPr>
                <w:rFonts w:hint="eastAsia"/>
              </w:rPr>
              <w:t xml:space="preserve">　</w:t>
            </w:r>
          </w:p>
        </w:tc>
      </w:tr>
      <w:tr w:rsidR="00F87EBD" w:rsidRPr="00F87EBD" w14:paraId="37DAF3FA" w14:textId="77777777" w:rsidTr="00D228B9">
        <w:trPr>
          <w:trHeight w:val="285"/>
        </w:trPr>
        <w:tc>
          <w:tcPr>
            <w:tcW w:w="645" w:type="dxa"/>
            <w:noWrap/>
            <w:hideMark/>
          </w:tcPr>
          <w:p w14:paraId="7C0F844B" w14:textId="77777777" w:rsidR="00F87EBD" w:rsidRPr="00F87EBD" w:rsidRDefault="00F87EBD">
            <w:r w:rsidRPr="00F87EBD">
              <w:rPr>
                <w:rFonts w:hint="eastAsia"/>
              </w:rPr>
              <w:t>3</w:t>
            </w:r>
          </w:p>
        </w:tc>
        <w:tc>
          <w:tcPr>
            <w:tcW w:w="8853" w:type="dxa"/>
            <w:gridSpan w:val="2"/>
            <w:noWrap/>
            <w:hideMark/>
          </w:tcPr>
          <w:p w14:paraId="12EDED32" w14:textId="77777777" w:rsidR="00F87EBD" w:rsidRPr="00F87EBD" w:rsidRDefault="00F87EBD">
            <w:r w:rsidRPr="00F87EBD">
              <w:rPr>
                <w:rFonts w:hint="eastAsia"/>
              </w:rPr>
              <w:t>撮像アプリケーションについては、以下の要件を満たすこと。</w:t>
            </w:r>
          </w:p>
          <w:p w14:paraId="61A5FCAA" w14:textId="59EDCD68" w:rsidR="00F87EBD" w:rsidRPr="00F87EBD" w:rsidRDefault="00F87EBD">
            <w:r w:rsidRPr="00F87EBD">
              <w:rPr>
                <w:rFonts w:hint="eastAsia"/>
              </w:rPr>
              <w:t xml:space="preserve">　</w:t>
            </w:r>
          </w:p>
        </w:tc>
      </w:tr>
      <w:tr w:rsidR="00F87EBD" w:rsidRPr="00F87EBD" w14:paraId="6C803DF9" w14:textId="77777777" w:rsidTr="00D228B9">
        <w:trPr>
          <w:trHeight w:val="285"/>
        </w:trPr>
        <w:tc>
          <w:tcPr>
            <w:tcW w:w="645" w:type="dxa"/>
            <w:noWrap/>
            <w:hideMark/>
          </w:tcPr>
          <w:p w14:paraId="65CE9F13" w14:textId="77777777" w:rsidR="00F87EBD" w:rsidRPr="00F87EBD" w:rsidRDefault="00F87EBD" w:rsidP="00F87EBD">
            <w:r w:rsidRPr="00F87EBD">
              <w:rPr>
                <w:rFonts w:hint="eastAsia"/>
              </w:rPr>
              <w:t>3-1</w:t>
            </w:r>
          </w:p>
        </w:tc>
        <w:tc>
          <w:tcPr>
            <w:tcW w:w="8853" w:type="dxa"/>
            <w:gridSpan w:val="2"/>
            <w:noWrap/>
            <w:hideMark/>
          </w:tcPr>
          <w:p w14:paraId="349CB932" w14:textId="77777777" w:rsidR="00F87EBD" w:rsidRPr="00F87EBD" w:rsidRDefault="00F87EBD" w:rsidP="00F87EBD">
            <w:r w:rsidRPr="00F87EBD">
              <w:rPr>
                <w:rFonts w:hint="eastAsia"/>
              </w:rPr>
              <w:t>一般的撮影法については、以下の要件を満たすこと。</w:t>
            </w:r>
          </w:p>
          <w:p w14:paraId="645358BD" w14:textId="55E1057F" w:rsidR="00F87EBD" w:rsidRPr="00F87EBD" w:rsidRDefault="00F87EBD">
            <w:r w:rsidRPr="00F87EBD">
              <w:rPr>
                <w:rFonts w:hint="eastAsia"/>
              </w:rPr>
              <w:lastRenderedPageBreak/>
              <w:t xml:space="preserve">　</w:t>
            </w:r>
          </w:p>
        </w:tc>
      </w:tr>
      <w:tr w:rsidR="00F87EBD" w:rsidRPr="00F87EBD" w14:paraId="3DCC7870" w14:textId="77777777" w:rsidTr="00E17440">
        <w:trPr>
          <w:trHeight w:val="285"/>
        </w:trPr>
        <w:tc>
          <w:tcPr>
            <w:tcW w:w="645" w:type="dxa"/>
            <w:noWrap/>
            <w:hideMark/>
          </w:tcPr>
          <w:p w14:paraId="0ED66834" w14:textId="77777777" w:rsidR="00F87EBD" w:rsidRPr="00F87EBD" w:rsidRDefault="00F87EBD" w:rsidP="00F87EBD">
            <w:r w:rsidRPr="00F87EBD">
              <w:rPr>
                <w:rFonts w:hint="eastAsia"/>
              </w:rPr>
              <w:lastRenderedPageBreak/>
              <w:t xml:space="preserve">　</w:t>
            </w:r>
          </w:p>
        </w:tc>
        <w:tc>
          <w:tcPr>
            <w:tcW w:w="1057" w:type="dxa"/>
            <w:noWrap/>
            <w:hideMark/>
          </w:tcPr>
          <w:p w14:paraId="52685859" w14:textId="77777777" w:rsidR="00F87EBD" w:rsidRPr="00F87EBD" w:rsidRDefault="00F87EBD" w:rsidP="00F87EBD">
            <w:r w:rsidRPr="00F87EBD">
              <w:rPr>
                <w:rFonts w:hint="eastAsia"/>
              </w:rPr>
              <w:t>3-1-1</w:t>
            </w:r>
          </w:p>
        </w:tc>
        <w:tc>
          <w:tcPr>
            <w:tcW w:w="7796" w:type="dxa"/>
            <w:hideMark/>
          </w:tcPr>
          <w:p w14:paraId="081236C9" w14:textId="77777777" w:rsidR="00F87EBD" w:rsidRPr="00F87EBD" w:rsidRDefault="00F87EBD">
            <w:r w:rsidRPr="00F87EBD">
              <w:rPr>
                <w:rFonts w:hint="eastAsia"/>
              </w:rPr>
              <w:t>最大撮像視野は50cm以上であること。</w:t>
            </w:r>
          </w:p>
        </w:tc>
      </w:tr>
      <w:tr w:rsidR="00F87EBD" w:rsidRPr="00F87EBD" w14:paraId="4B786C7F" w14:textId="77777777" w:rsidTr="00E17440">
        <w:trPr>
          <w:trHeight w:val="285"/>
        </w:trPr>
        <w:tc>
          <w:tcPr>
            <w:tcW w:w="645" w:type="dxa"/>
            <w:noWrap/>
            <w:hideMark/>
          </w:tcPr>
          <w:p w14:paraId="68353C19" w14:textId="77777777" w:rsidR="00F87EBD" w:rsidRPr="00F87EBD" w:rsidRDefault="00F87EBD" w:rsidP="00F87EBD">
            <w:r w:rsidRPr="00F87EBD">
              <w:rPr>
                <w:rFonts w:hint="eastAsia"/>
              </w:rPr>
              <w:t xml:space="preserve">　</w:t>
            </w:r>
          </w:p>
        </w:tc>
        <w:tc>
          <w:tcPr>
            <w:tcW w:w="1057" w:type="dxa"/>
            <w:noWrap/>
            <w:hideMark/>
          </w:tcPr>
          <w:p w14:paraId="5D4F7BFF" w14:textId="77777777" w:rsidR="00F87EBD" w:rsidRPr="00F87EBD" w:rsidRDefault="00F87EBD" w:rsidP="00F87EBD">
            <w:r w:rsidRPr="00F87EBD">
              <w:rPr>
                <w:rFonts w:hint="eastAsia"/>
              </w:rPr>
              <w:t>3-1-2</w:t>
            </w:r>
          </w:p>
        </w:tc>
        <w:tc>
          <w:tcPr>
            <w:tcW w:w="7796" w:type="dxa"/>
            <w:hideMark/>
          </w:tcPr>
          <w:p w14:paraId="4D54DB93" w14:textId="77777777" w:rsidR="00F87EBD" w:rsidRPr="00F87EBD" w:rsidRDefault="00F87EBD">
            <w:r w:rsidRPr="00F87EBD">
              <w:rPr>
                <w:rFonts w:hint="eastAsia"/>
              </w:rPr>
              <w:t>心電同期、脈波同期、呼吸同期、また横隔膜同期の機能を有すること。</w:t>
            </w:r>
          </w:p>
        </w:tc>
      </w:tr>
      <w:tr w:rsidR="00F87EBD" w:rsidRPr="00F87EBD" w14:paraId="5E26D303" w14:textId="77777777" w:rsidTr="00E17440">
        <w:trPr>
          <w:trHeight w:val="285"/>
        </w:trPr>
        <w:tc>
          <w:tcPr>
            <w:tcW w:w="645" w:type="dxa"/>
            <w:noWrap/>
            <w:hideMark/>
          </w:tcPr>
          <w:p w14:paraId="65E712A9" w14:textId="77777777" w:rsidR="00F87EBD" w:rsidRPr="00F87EBD" w:rsidRDefault="00F87EBD" w:rsidP="00F87EBD">
            <w:r w:rsidRPr="00F87EBD">
              <w:rPr>
                <w:rFonts w:hint="eastAsia"/>
              </w:rPr>
              <w:t xml:space="preserve">　</w:t>
            </w:r>
          </w:p>
        </w:tc>
        <w:tc>
          <w:tcPr>
            <w:tcW w:w="1057" w:type="dxa"/>
            <w:noWrap/>
            <w:hideMark/>
          </w:tcPr>
          <w:p w14:paraId="6CC3C505" w14:textId="77777777" w:rsidR="00F87EBD" w:rsidRPr="00F87EBD" w:rsidRDefault="00F87EBD" w:rsidP="00F87EBD">
            <w:r w:rsidRPr="00F87EBD">
              <w:rPr>
                <w:rFonts w:hint="eastAsia"/>
              </w:rPr>
              <w:t>3-1-3</w:t>
            </w:r>
          </w:p>
        </w:tc>
        <w:tc>
          <w:tcPr>
            <w:tcW w:w="7796" w:type="dxa"/>
            <w:hideMark/>
          </w:tcPr>
          <w:p w14:paraId="2D6A32AD" w14:textId="77777777" w:rsidR="00F87EBD" w:rsidRPr="00F87EBD" w:rsidRDefault="00F87EBD">
            <w:r w:rsidRPr="00F87EBD">
              <w:rPr>
                <w:rFonts w:hint="eastAsia"/>
              </w:rPr>
              <w:t>オートボイス機能を有し、日本語を含めた13ヶ国語以上から言語を選択できること。</w:t>
            </w:r>
          </w:p>
        </w:tc>
      </w:tr>
      <w:tr w:rsidR="00F87EBD" w:rsidRPr="00F87EBD" w14:paraId="56287843" w14:textId="77777777" w:rsidTr="00E17440">
        <w:trPr>
          <w:trHeight w:val="285"/>
        </w:trPr>
        <w:tc>
          <w:tcPr>
            <w:tcW w:w="645" w:type="dxa"/>
            <w:noWrap/>
            <w:hideMark/>
          </w:tcPr>
          <w:p w14:paraId="127A14D3" w14:textId="77777777" w:rsidR="00F87EBD" w:rsidRPr="00F87EBD" w:rsidRDefault="00F87EBD" w:rsidP="00F87EBD">
            <w:r w:rsidRPr="00F87EBD">
              <w:rPr>
                <w:rFonts w:hint="eastAsia"/>
              </w:rPr>
              <w:t xml:space="preserve">　</w:t>
            </w:r>
          </w:p>
        </w:tc>
        <w:tc>
          <w:tcPr>
            <w:tcW w:w="1057" w:type="dxa"/>
            <w:noWrap/>
            <w:hideMark/>
          </w:tcPr>
          <w:p w14:paraId="707DAA5B" w14:textId="77777777" w:rsidR="00F87EBD" w:rsidRPr="00F87EBD" w:rsidRDefault="00F87EBD" w:rsidP="00F87EBD">
            <w:r w:rsidRPr="00F87EBD">
              <w:rPr>
                <w:rFonts w:hint="eastAsia"/>
              </w:rPr>
              <w:t>3-1-4</w:t>
            </w:r>
          </w:p>
        </w:tc>
        <w:tc>
          <w:tcPr>
            <w:tcW w:w="7796" w:type="dxa"/>
            <w:hideMark/>
          </w:tcPr>
          <w:p w14:paraId="1FFD5EBF" w14:textId="77777777" w:rsidR="00F87EBD" w:rsidRPr="00F87EBD" w:rsidRDefault="00F87EBD">
            <w:r w:rsidRPr="00F87EBD">
              <w:rPr>
                <w:rFonts w:hint="eastAsia"/>
              </w:rPr>
              <w:t>撮像時の安全対策として、SARおよびdB/dtの制限機能を有すること。</w:t>
            </w:r>
          </w:p>
        </w:tc>
      </w:tr>
      <w:tr w:rsidR="00F87EBD" w:rsidRPr="00F87EBD" w14:paraId="4D192B2C" w14:textId="77777777" w:rsidTr="00E17440">
        <w:trPr>
          <w:trHeight w:val="570"/>
        </w:trPr>
        <w:tc>
          <w:tcPr>
            <w:tcW w:w="645" w:type="dxa"/>
            <w:noWrap/>
            <w:hideMark/>
          </w:tcPr>
          <w:p w14:paraId="699A88FD" w14:textId="77777777" w:rsidR="00F87EBD" w:rsidRPr="00F87EBD" w:rsidRDefault="00F87EBD" w:rsidP="00F87EBD">
            <w:r w:rsidRPr="00F87EBD">
              <w:rPr>
                <w:rFonts w:hint="eastAsia"/>
              </w:rPr>
              <w:t xml:space="preserve">　</w:t>
            </w:r>
          </w:p>
        </w:tc>
        <w:tc>
          <w:tcPr>
            <w:tcW w:w="1057" w:type="dxa"/>
            <w:noWrap/>
            <w:hideMark/>
          </w:tcPr>
          <w:p w14:paraId="68864C44" w14:textId="77777777" w:rsidR="00F87EBD" w:rsidRPr="00F87EBD" w:rsidRDefault="00F87EBD" w:rsidP="00F87EBD">
            <w:r w:rsidRPr="00F87EBD">
              <w:rPr>
                <w:rFonts w:hint="eastAsia"/>
              </w:rPr>
              <w:t>3-1-5</w:t>
            </w:r>
          </w:p>
        </w:tc>
        <w:tc>
          <w:tcPr>
            <w:tcW w:w="7796" w:type="dxa"/>
            <w:hideMark/>
          </w:tcPr>
          <w:p w14:paraId="0328BE4C" w14:textId="051CB4F1" w:rsidR="00F87EBD" w:rsidRPr="00F87EBD" w:rsidRDefault="00083574" w:rsidP="00230328">
            <w:r w:rsidRPr="00230328">
              <w:rPr>
                <w:rFonts w:hint="eastAsia"/>
              </w:rPr>
              <w:t>必要に応じて自動スキャンスタートができる機能を有すること。</w:t>
            </w:r>
          </w:p>
        </w:tc>
      </w:tr>
      <w:tr w:rsidR="00F87EBD" w:rsidRPr="00F87EBD" w14:paraId="06D80D78" w14:textId="77777777" w:rsidTr="00E17440">
        <w:trPr>
          <w:trHeight w:val="285"/>
        </w:trPr>
        <w:tc>
          <w:tcPr>
            <w:tcW w:w="645" w:type="dxa"/>
            <w:noWrap/>
            <w:hideMark/>
          </w:tcPr>
          <w:p w14:paraId="599A0E5A" w14:textId="77777777" w:rsidR="00F87EBD" w:rsidRPr="00F87EBD" w:rsidRDefault="00F87EBD" w:rsidP="00F87EBD">
            <w:r w:rsidRPr="00F87EBD">
              <w:rPr>
                <w:rFonts w:hint="eastAsia"/>
              </w:rPr>
              <w:t xml:space="preserve">　</w:t>
            </w:r>
          </w:p>
        </w:tc>
        <w:tc>
          <w:tcPr>
            <w:tcW w:w="1057" w:type="dxa"/>
            <w:noWrap/>
            <w:hideMark/>
          </w:tcPr>
          <w:p w14:paraId="06257B99" w14:textId="77777777" w:rsidR="00F87EBD" w:rsidRPr="00F87EBD" w:rsidRDefault="00F87EBD" w:rsidP="00F87EBD">
            <w:r w:rsidRPr="00F87EBD">
              <w:rPr>
                <w:rFonts w:hint="eastAsia"/>
              </w:rPr>
              <w:t>3-1-6</w:t>
            </w:r>
          </w:p>
        </w:tc>
        <w:tc>
          <w:tcPr>
            <w:tcW w:w="7796" w:type="dxa"/>
            <w:hideMark/>
          </w:tcPr>
          <w:p w14:paraId="67035B72" w14:textId="77777777" w:rsidR="00F87EBD" w:rsidRPr="00F87EBD" w:rsidRDefault="00F87EBD">
            <w:r w:rsidRPr="00F87EBD">
              <w:rPr>
                <w:rFonts w:hint="eastAsia"/>
              </w:rPr>
              <w:t>頭部領域撮像用の位置決めアシスト機能を有すること。</w:t>
            </w:r>
          </w:p>
        </w:tc>
      </w:tr>
      <w:tr w:rsidR="00F87EBD" w:rsidRPr="00F87EBD" w14:paraId="6021D0AB" w14:textId="77777777" w:rsidTr="00E17440">
        <w:trPr>
          <w:trHeight w:val="540"/>
        </w:trPr>
        <w:tc>
          <w:tcPr>
            <w:tcW w:w="645" w:type="dxa"/>
            <w:noWrap/>
            <w:hideMark/>
          </w:tcPr>
          <w:p w14:paraId="29895B09" w14:textId="77777777" w:rsidR="00F87EBD" w:rsidRPr="00F87EBD" w:rsidRDefault="00F87EBD" w:rsidP="00F87EBD">
            <w:r w:rsidRPr="00F87EBD">
              <w:rPr>
                <w:rFonts w:hint="eastAsia"/>
              </w:rPr>
              <w:t xml:space="preserve">　</w:t>
            </w:r>
          </w:p>
        </w:tc>
        <w:tc>
          <w:tcPr>
            <w:tcW w:w="1057" w:type="dxa"/>
            <w:noWrap/>
            <w:hideMark/>
          </w:tcPr>
          <w:p w14:paraId="157622B7" w14:textId="77777777" w:rsidR="00F87EBD" w:rsidRPr="00F87EBD" w:rsidRDefault="00F87EBD" w:rsidP="00F87EBD">
            <w:r w:rsidRPr="00F87EBD">
              <w:rPr>
                <w:rFonts w:hint="eastAsia"/>
              </w:rPr>
              <w:t>3-1-7</w:t>
            </w:r>
          </w:p>
        </w:tc>
        <w:tc>
          <w:tcPr>
            <w:tcW w:w="7796" w:type="dxa"/>
            <w:hideMark/>
          </w:tcPr>
          <w:p w14:paraId="701E9407" w14:textId="1357E15E" w:rsidR="00F87EBD" w:rsidRPr="00F87EBD" w:rsidRDefault="00F87EBD" w:rsidP="00230328">
            <w:r w:rsidRPr="00F87EBD">
              <w:rPr>
                <w:rFonts w:hint="eastAsia"/>
              </w:rPr>
              <w:t>脊椎撮像用の位置決めアシスト機能を有</w:t>
            </w:r>
            <w:r w:rsidR="00230328" w:rsidRPr="00230328">
              <w:rPr>
                <w:rFonts w:hint="eastAsia"/>
              </w:rPr>
              <w:t>す</w:t>
            </w:r>
            <w:r w:rsidRPr="00F87EBD">
              <w:rPr>
                <w:rFonts w:hint="eastAsia"/>
              </w:rPr>
              <w:t>ること。不可の場合は搭載可能な</w:t>
            </w:r>
            <w:r w:rsidR="00230328">
              <w:rPr>
                <w:rFonts w:hint="eastAsia"/>
              </w:rPr>
              <w:t>心臓撮影以外に関する</w:t>
            </w:r>
            <w:r w:rsidRPr="00F87EBD">
              <w:rPr>
                <w:rFonts w:hint="eastAsia"/>
              </w:rPr>
              <w:t>全ての自動位置決めアシスト機能を有すること。</w:t>
            </w:r>
          </w:p>
        </w:tc>
      </w:tr>
      <w:tr w:rsidR="00F87EBD" w:rsidRPr="00F87EBD" w14:paraId="16445CAC" w14:textId="77777777" w:rsidTr="005728B8">
        <w:trPr>
          <w:trHeight w:val="1124"/>
        </w:trPr>
        <w:tc>
          <w:tcPr>
            <w:tcW w:w="645" w:type="dxa"/>
            <w:noWrap/>
            <w:hideMark/>
          </w:tcPr>
          <w:p w14:paraId="0C4F2157" w14:textId="77777777" w:rsidR="00F87EBD" w:rsidRPr="00F87EBD" w:rsidRDefault="00F87EBD" w:rsidP="00F87EBD">
            <w:r w:rsidRPr="00F87EBD">
              <w:rPr>
                <w:rFonts w:hint="eastAsia"/>
              </w:rPr>
              <w:t xml:space="preserve">　</w:t>
            </w:r>
          </w:p>
        </w:tc>
        <w:tc>
          <w:tcPr>
            <w:tcW w:w="1057" w:type="dxa"/>
            <w:noWrap/>
            <w:hideMark/>
          </w:tcPr>
          <w:p w14:paraId="52BECBB0" w14:textId="77777777" w:rsidR="00F87EBD" w:rsidRPr="00F87EBD" w:rsidRDefault="00F87EBD" w:rsidP="00F87EBD">
            <w:r w:rsidRPr="00F87EBD">
              <w:rPr>
                <w:rFonts w:hint="eastAsia"/>
              </w:rPr>
              <w:t>3-1-8</w:t>
            </w:r>
          </w:p>
        </w:tc>
        <w:tc>
          <w:tcPr>
            <w:tcW w:w="7796" w:type="dxa"/>
            <w:hideMark/>
          </w:tcPr>
          <w:p w14:paraId="7C990AE8" w14:textId="2D6D9323" w:rsidR="00F87EBD" w:rsidRPr="00F87EBD" w:rsidRDefault="00F87EBD" w:rsidP="00230328">
            <w:r w:rsidRPr="00F87EBD">
              <w:rPr>
                <w:rFonts w:hint="eastAsia"/>
              </w:rPr>
              <w:t>整形外科領域においてプランニング向上のために</w:t>
            </w:r>
            <w:r w:rsidR="00A1528C" w:rsidRPr="00893198">
              <w:rPr>
                <w:rFonts w:hint="eastAsia"/>
              </w:rPr>
              <w:t>提案可能な全ての</w:t>
            </w:r>
            <w:r w:rsidRPr="00F87EBD">
              <w:rPr>
                <w:rFonts w:hint="eastAsia"/>
              </w:rPr>
              <w:t>膝、肩、股関節の自動位置決め機能もしくは、撮像断面を設定した際、これから撮像される断面が撮像前にMPR像にて確認できる機能を有すること。</w:t>
            </w:r>
            <w:r w:rsidR="003E0A8B" w:rsidRPr="00230328">
              <w:rPr>
                <w:rFonts w:hint="eastAsia"/>
              </w:rPr>
              <w:t>もしくは、ディープラーニングを使用した精度の高い搭載可能な全ての自動位置決めアシスト機能を搭載すること。</w:t>
            </w:r>
          </w:p>
        </w:tc>
      </w:tr>
      <w:tr w:rsidR="00F87EBD" w:rsidRPr="00F87EBD" w14:paraId="1C99A899" w14:textId="77777777" w:rsidTr="00E17440">
        <w:trPr>
          <w:trHeight w:val="285"/>
        </w:trPr>
        <w:tc>
          <w:tcPr>
            <w:tcW w:w="645" w:type="dxa"/>
            <w:noWrap/>
            <w:hideMark/>
          </w:tcPr>
          <w:p w14:paraId="57A3E5A9" w14:textId="77777777" w:rsidR="00F87EBD" w:rsidRPr="00F87EBD" w:rsidRDefault="00F87EBD" w:rsidP="00F87EBD">
            <w:r w:rsidRPr="00F87EBD">
              <w:rPr>
                <w:rFonts w:hint="eastAsia"/>
              </w:rPr>
              <w:t xml:space="preserve">　</w:t>
            </w:r>
          </w:p>
        </w:tc>
        <w:tc>
          <w:tcPr>
            <w:tcW w:w="1057" w:type="dxa"/>
            <w:noWrap/>
            <w:hideMark/>
          </w:tcPr>
          <w:p w14:paraId="45AE608E" w14:textId="77777777" w:rsidR="00F87EBD" w:rsidRPr="00F87EBD" w:rsidRDefault="00F87EBD" w:rsidP="00F87EBD">
            <w:r w:rsidRPr="00F87EBD">
              <w:rPr>
                <w:rFonts w:hint="eastAsia"/>
              </w:rPr>
              <w:t>3-1-9</w:t>
            </w:r>
          </w:p>
        </w:tc>
        <w:tc>
          <w:tcPr>
            <w:tcW w:w="7796" w:type="dxa"/>
            <w:hideMark/>
          </w:tcPr>
          <w:p w14:paraId="4DBB1176" w14:textId="48AFD454" w:rsidR="00F87EBD" w:rsidRPr="00F87EBD" w:rsidRDefault="00F87EBD" w:rsidP="00230328">
            <w:r w:rsidRPr="00F87EBD">
              <w:rPr>
                <w:rFonts w:hint="eastAsia"/>
              </w:rPr>
              <w:t>体内金属アーチファクトの低減を目的としたVAT法、</w:t>
            </w:r>
            <w:r w:rsidR="00230328" w:rsidRPr="00230328">
              <w:rPr>
                <w:rFonts w:hint="eastAsia"/>
              </w:rPr>
              <w:t>または</w:t>
            </w:r>
            <w:r w:rsidRPr="00230328">
              <w:rPr>
                <w:rFonts w:hint="eastAsia"/>
              </w:rPr>
              <w:t>SEMAC法</w:t>
            </w:r>
            <w:r w:rsidR="00083574" w:rsidRPr="00230328">
              <w:rPr>
                <w:rFonts w:hint="eastAsia"/>
              </w:rPr>
              <w:t>（あるいはMARVERIC法）</w:t>
            </w:r>
            <w:r w:rsidRPr="00F87EBD">
              <w:rPr>
                <w:rFonts w:hint="eastAsia"/>
              </w:rPr>
              <w:t>を有すること。</w:t>
            </w:r>
          </w:p>
        </w:tc>
      </w:tr>
      <w:tr w:rsidR="00F87EBD" w:rsidRPr="00F87EBD" w14:paraId="531A40F8" w14:textId="77777777" w:rsidTr="00E17440">
        <w:trPr>
          <w:trHeight w:val="570"/>
        </w:trPr>
        <w:tc>
          <w:tcPr>
            <w:tcW w:w="645" w:type="dxa"/>
            <w:noWrap/>
            <w:hideMark/>
          </w:tcPr>
          <w:p w14:paraId="4DE5A90F" w14:textId="77777777" w:rsidR="00F87EBD" w:rsidRPr="00F87EBD" w:rsidRDefault="00F87EBD" w:rsidP="00F87EBD">
            <w:r w:rsidRPr="00F87EBD">
              <w:rPr>
                <w:rFonts w:hint="eastAsia"/>
              </w:rPr>
              <w:t xml:space="preserve">　</w:t>
            </w:r>
          </w:p>
        </w:tc>
        <w:tc>
          <w:tcPr>
            <w:tcW w:w="1057" w:type="dxa"/>
            <w:noWrap/>
            <w:hideMark/>
          </w:tcPr>
          <w:p w14:paraId="7E93761E" w14:textId="77777777" w:rsidR="00F87EBD" w:rsidRPr="00F87EBD" w:rsidRDefault="00F87EBD" w:rsidP="00F87EBD">
            <w:r w:rsidRPr="00F87EBD">
              <w:rPr>
                <w:rFonts w:hint="eastAsia"/>
              </w:rPr>
              <w:t>3-1-10</w:t>
            </w:r>
          </w:p>
        </w:tc>
        <w:tc>
          <w:tcPr>
            <w:tcW w:w="7796" w:type="dxa"/>
            <w:hideMark/>
          </w:tcPr>
          <w:p w14:paraId="7A275CA6" w14:textId="77777777" w:rsidR="00F87EBD" w:rsidRPr="00F87EBD" w:rsidRDefault="00F87EBD">
            <w:r w:rsidRPr="00F87EBD">
              <w:rPr>
                <w:rFonts w:hint="eastAsia"/>
              </w:rPr>
              <w:t>体動アーチファクト低減を目的としたk-Space上を回転させて撮像して体動補正を行う機能を有し、コイルや部位、断面による制限無く撮像可能であること。</w:t>
            </w:r>
          </w:p>
        </w:tc>
      </w:tr>
      <w:tr w:rsidR="00F87EBD" w:rsidRPr="00F87EBD" w14:paraId="155FD436" w14:textId="77777777" w:rsidTr="00E17440">
        <w:trPr>
          <w:trHeight w:val="1155"/>
        </w:trPr>
        <w:tc>
          <w:tcPr>
            <w:tcW w:w="645" w:type="dxa"/>
            <w:noWrap/>
            <w:hideMark/>
          </w:tcPr>
          <w:p w14:paraId="313B3CE4" w14:textId="77777777" w:rsidR="00F87EBD" w:rsidRPr="00F87EBD" w:rsidRDefault="00F87EBD" w:rsidP="00F87EBD">
            <w:r w:rsidRPr="00F87EBD">
              <w:rPr>
                <w:rFonts w:hint="eastAsia"/>
              </w:rPr>
              <w:t xml:space="preserve">　</w:t>
            </w:r>
          </w:p>
        </w:tc>
        <w:tc>
          <w:tcPr>
            <w:tcW w:w="1057" w:type="dxa"/>
            <w:noWrap/>
            <w:hideMark/>
          </w:tcPr>
          <w:p w14:paraId="489BC5A7" w14:textId="77777777" w:rsidR="00F87EBD" w:rsidRPr="00F87EBD" w:rsidRDefault="00F87EBD" w:rsidP="00F87EBD">
            <w:r w:rsidRPr="00F87EBD">
              <w:rPr>
                <w:rFonts w:hint="eastAsia"/>
              </w:rPr>
              <w:t>3-1-11</w:t>
            </w:r>
          </w:p>
        </w:tc>
        <w:tc>
          <w:tcPr>
            <w:tcW w:w="7796" w:type="dxa"/>
            <w:hideMark/>
          </w:tcPr>
          <w:p w14:paraId="1AFA74CE" w14:textId="648DED04" w:rsidR="00F87EBD" w:rsidRPr="00F87EBD" w:rsidRDefault="00F87EBD" w:rsidP="00E61889">
            <w:r w:rsidRPr="00F87EBD">
              <w:rPr>
                <w:rFonts w:hint="eastAsia"/>
              </w:rPr>
              <w:t>体動アーチファクト低減を目的としてCartesian収集において、</w:t>
            </w:r>
            <w:r w:rsidRPr="00230328">
              <w:rPr>
                <w:rFonts w:hint="eastAsia"/>
              </w:rPr>
              <w:t>撮像中の体動について動いた量を検出し、補正することで体動アーチファクトを軽減した画像を得ることが可能であること。不可の場合は</w:t>
            </w:r>
            <w:r w:rsidRPr="00F87EBD">
              <w:rPr>
                <w:rFonts w:hint="eastAsia"/>
              </w:rPr>
              <w:t>体動</w:t>
            </w:r>
            <w:r w:rsidR="003E0A8B" w:rsidRPr="00230328">
              <w:rPr>
                <w:rFonts w:hint="eastAsia"/>
              </w:rPr>
              <w:t>抑制</w:t>
            </w:r>
            <w:r w:rsidRPr="00F87EBD">
              <w:rPr>
                <w:rFonts w:hint="eastAsia"/>
              </w:rPr>
              <w:t>技術を有すること。</w:t>
            </w:r>
          </w:p>
        </w:tc>
      </w:tr>
      <w:tr w:rsidR="00F87EBD" w:rsidRPr="00F87EBD" w14:paraId="5C82023D" w14:textId="77777777" w:rsidTr="00E17440">
        <w:trPr>
          <w:trHeight w:val="1140"/>
        </w:trPr>
        <w:tc>
          <w:tcPr>
            <w:tcW w:w="645" w:type="dxa"/>
            <w:noWrap/>
            <w:hideMark/>
          </w:tcPr>
          <w:p w14:paraId="185CD923" w14:textId="77777777" w:rsidR="00F87EBD" w:rsidRPr="00F87EBD" w:rsidRDefault="00F87EBD" w:rsidP="00F87EBD">
            <w:r w:rsidRPr="00F87EBD">
              <w:rPr>
                <w:rFonts w:hint="eastAsia"/>
              </w:rPr>
              <w:t xml:space="preserve">　</w:t>
            </w:r>
          </w:p>
        </w:tc>
        <w:tc>
          <w:tcPr>
            <w:tcW w:w="1057" w:type="dxa"/>
            <w:noWrap/>
            <w:hideMark/>
          </w:tcPr>
          <w:p w14:paraId="3D02CC10" w14:textId="77777777" w:rsidR="00F87EBD" w:rsidRPr="00F87EBD" w:rsidRDefault="00F87EBD" w:rsidP="00F87EBD">
            <w:r w:rsidRPr="00F87EBD">
              <w:rPr>
                <w:rFonts w:hint="eastAsia"/>
              </w:rPr>
              <w:t>3-1-12</w:t>
            </w:r>
          </w:p>
        </w:tc>
        <w:tc>
          <w:tcPr>
            <w:tcW w:w="7796" w:type="dxa"/>
            <w:hideMark/>
          </w:tcPr>
          <w:p w14:paraId="2F5B4C11" w14:textId="786EF859" w:rsidR="00F87EBD" w:rsidRPr="00F87EBD" w:rsidRDefault="00F87EBD" w:rsidP="00230328">
            <w:r w:rsidRPr="00F87EBD">
              <w:rPr>
                <w:rFonts w:hint="eastAsia"/>
              </w:rPr>
              <w:t>拡散強調画像の画像歪みの低減を目的としたフェーズエンコードの極性による歪み方向の違いを利用して、拡散強調画像の画像歪みを低減させる技術を有すること。不可の場合は高速SE法</w:t>
            </w:r>
            <w:r w:rsidR="00C612CF" w:rsidRPr="00230328">
              <w:rPr>
                <w:rFonts w:hint="eastAsia"/>
              </w:rPr>
              <w:t>や</w:t>
            </w:r>
            <w:r w:rsidRPr="00F87EBD">
              <w:rPr>
                <w:rFonts w:hint="eastAsia"/>
              </w:rPr>
              <w:t>マルチショットでの画像歪み低減技術を搭載していること。</w:t>
            </w:r>
            <w:r w:rsidR="00230328">
              <w:rPr>
                <w:rFonts w:hint="eastAsia"/>
              </w:rPr>
              <w:t>もしくは、</w:t>
            </w:r>
            <w:r w:rsidR="008F63F9" w:rsidRPr="008F63F9">
              <w:t>k空間の周波数または位相エンコード方向にセグメントし歪低減できる撮像法を有すること。</w:t>
            </w:r>
          </w:p>
        </w:tc>
      </w:tr>
      <w:tr w:rsidR="003E0A8B" w:rsidRPr="00F87EBD" w14:paraId="2EB72FC1" w14:textId="77777777" w:rsidTr="00E17440">
        <w:trPr>
          <w:trHeight w:val="285"/>
        </w:trPr>
        <w:tc>
          <w:tcPr>
            <w:tcW w:w="645" w:type="dxa"/>
            <w:noWrap/>
          </w:tcPr>
          <w:p w14:paraId="00FD6408" w14:textId="77777777" w:rsidR="003E0A8B" w:rsidRPr="00F87EBD" w:rsidRDefault="003E0A8B" w:rsidP="003E0A8B"/>
        </w:tc>
        <w:tc>
          <w:tcPr>
            <w:tcW w:w="1057" w:type="dxa"/>
            <w:noWrap/>
          </w:tcPr>
          <w:p w14:paraId="13F3307F" w14:textId="64E50690" w:rsidR="003E0A8B" w:rsidRPr="00F87EBD" w:rsidRDefault="008F63F9" w:rsidP="003E0A8B">
            <w:r>
              <w:rPr>
                <w:rFonts w:hint="eastAsia"/>
              </w:rPr>
              <w:t>3-1-13</w:t>
            </w:r>
          </w:p>
        </w:tc>
        <w:tc>
          <w:tcPr>
            <w:tcW w:w="7796" w:type="dxa"/>
          </w:tcPr>
          <w:p w14:paraId="73982458" w14:textId="1373E75E" w:rsidR="003E0A8B" w:rsidRPr="003E0A8B" w:rsidRDefault="003E0A8B" w:rsidP="003E0A8B">
            <w:pPr>
              <w:rPr>
                <w:color w:val="4472C4" w:themeColor="accent1"/>
              </w:rPr>
            </w:pPr>
            <w:r w:rsidRPr="008F63F9">
              <w:rPr>
                <w:rFonts w:hint="eastAsia"/>
              </w:rPr>
              <w:t>複数</w:t>
            </w:r>
            <w:r w:rsidRPr="008F63F9">
              <w:t>b値のDWIを用いて、任意のb値のDWIを計算することが可能であること。</w:t>
            </w:r>
          </w:p>
        </w:tc>
      </w:tr>
      <w:tr w:rsidR="00F87EBD" w:rsidRPr="00F87EBD" w14:paraId="2BAA2D13" w14:textId="77777777" w:rsidTr="00E17440">
        <w:trPr>
          <w:trHeight w:val="285"/>
        </w:trPr>
        <w:tc>
          <w:tcPr>
            <w:tcW w:w="645" w:type="dxa"/>
            <w:noWrap/>
            <w:hideMark/>
          </w:tcPr>
          <w:p w14:paraId="029CC4BE" w14:textId="77777777" w:rsidR="00F87EBD" w:rsidRPr="00F87EBD" w:rsidRDefault="00F87EBD" w:rsidP="00F87EBD">
            <w:r w:rsidRPr="00F87EBD">
              <w:rPr>
                <w:rFonts w:hint="eastAsia"/>
              </w:rPr>
              <w:t xml:space="preserve">　</w:t>
            </w:r>
          </w:p>
        </w:tc>
        <w:tc>
          <w:tcPr>
            <w:tcW w:w="1057" w:type="dxa"/>
            <w:noWrap/>
            <w:hideMark/>
          </w:tcPr>
          <w:p w14:paraId="533453B0" w14:textId="77777777" w:rsidR="00F87EBD" w:rsidRPr="00F87EBD" w:rsidRDefault="00F87EBD" w:rsidP="00F87EBD">
            <w:r w:rsidRPr="00F87EBD">
              <w:rPr>
                <w:rFonts w:hint="eastAsia"/>
              </w:rPr>
              <w:t>3-1-13</w:t>
            </w:r>
          </w:p>
        </w:tc>
        <w:tc>
          <w:tcPr>
            <w:tcW w:w="7796" w:type="dxa"/>
            <w:hideMark/>
          </w:tcPr>
          <w:p w14:paraId="197B564B" w14:textId="6FCC569A" w:rsidR="00F87EBD" w:rsidRPr="00F87EBD" w:rsidRDefault="00F87EBD">
            <w:r w:rsidRPr="00F87EBD">
              <w:rPr>
                <w:rFonts w:hint="eastAsia"/>
              </w:rPr>
              <w:t>微少な</w:t>
            </w:r>
            <w:r w:rsidR="00893198">
              <w:rPr>
                <w:rFonts w:hint="eastAsia"/>
              </w:rPr>
              <w:t>b</w:t>
            </w:r>
            <w:r w:rsidRPr="00F87EBD">
              <w:rPr>
                <w:rFonts w:hint="eastAsia"/>
              </w:rPr>
              <w:t>ファクターを印加することで、T2*効果とFlow Void効果を合わせた撮像が可能であること。</w:t>
            </w:r>
          </w:p>
        </w:tc>
      </w:tr>
      <w:tr w:rsidR="00F87EBD" w:rsidRPr="00F87EBD" w14:paraId="38DE609E" w14:textId="77777777" w:rsidTr="00E17440">
        <w:trPr>
          <w:trHeight w:val="285"/>
        </w:trPr>
        <w:tc>
          <w:tcPr>
            <w:tcW w:w="645" w:type="dxa"/>
            <w:noWrap/>
            <w:hideMark/>
          </w:tcPr>
          <w:p w14:paraId="3A9003BA" w14:textId="77777777" w:rsidR="00F87EBD" w:rsidRPr="00F87EBD" w:rsidRDefault="00F87EBD" w:rsidP="00F87EBD">
            <w:r w:rsidRPr="00F87EBD">
              <w:rPr>
                <w:rFonts w:hint="eastAsia"/>
              </w:rPr>
              <w:t xml:space="preserve">　</w:t>
            </w:r>
          </w:p>
        </w:tc>
        <w:tc>
          <w:tcPr>
            <w:tcW w:w="1057" w:type="dxa"/>
            <w:noWrap/>
            <w:hideMark/>
          </w:tcPr>
          <w:p w14:paraId="41EBB789" w14:textId="77777777" w:rsidR="00F87EBD" w:rsidRPr="00F87EBD" w:rsidRDefault="00F87EBD" w:rsidP="00F87EBD">
            <w:r w:rsidRPr="00F87EBD">
              <w:rPr>
                <w:rFonts w:hint="eastAsia"/>
              </w:rPr>
              <w:t>3-1-14</w:t>
            </w:r>
          </w:p>
        </w:tc>
        <w:tc>
          <w:tcPr>
            <w:tcW w:w="7796" w:type="dxa"/>
            <w:hideMark/>
          </w:tcPr>
          <w:p w14:paraId="0AECC8C2" w14:textId="77777777" w:rsidR="00F87EBD" w:rsidRPr="00F87EBD" w:rsidRDefault="00F87EBD">
            <w:r w:rsidRPr="00F87EBD">
              <w:rPr>
                <w:rFonts w:hint="eastAsia"/>
              </w:rPr>
              <w:t>IRを2回印加することにより灰白質だけ、もしくは白質だけのコントラストを強調した撮像ができること。</w:t>
            </w:r>
          </w:p>
        </w:tc>
      </w:tr>
      <w:tr w:rsidR="00F87EBD" w:rsidRPr="00F87EBD" w14:paraId="08D37F39" w14:textId="77777777" w:rsidTr="00E17440">
        <w:trPr>
          <w:trHeight w:val="285"/>
        </w:trPr>
        <w:tc>
          <w:tcPr>
            <w:tcW w:w="645" w:type="dxa"/>
            <w:noWrap/>
            <w:hideMark/>
          </w:tcPr>
          <w:p w14:paraId="462D5255" w14:textId="77777777" w:rsidR="00F87EBD" w:rsidRPr="00F87EBD" w:rsidRDefault="00F87EBD" w:rsidP="00F87EBD">
            <w:r w:rsidRPr="00F87EBD">
              <w:rPr>
                <w:rFonts w:hint="eastAsia"/>
              </w:rPr>
              <w:t xml:space="preserve">　</w:t>
            </w:r>
          </w:p>
        </w:tc>
        <w:tc>
          <w:tcPr>
            <w:tcW w:w="1057" w:type="dxa"/>
            <w:noWrap/>
            <w:hideMark/>
          </w:tcPr>
          <w:p w14:paraId="53BC64EA" w14:textId="77777777" w:rsidR="00F87EBD" w:rsidRPr="00F87EBD" w:rsidRDefault="00F87EBD" w:rsidP="00F87EBD">
            <w:r w:rsidRPr="00F87EBD">
              <w:rPr>
                <w:rFonts w:hint="eastAsia"/>
              </w:rPr>
              <w:t>3-1-15</w:t>
            </w:r>
          </w:p>
        </w:tc>
        <w:tc>
          <w:tcPr>
            <w:tcW w:w="7796" w:type="dxa"/>
            <w:hideMark/>
          </w:tcPr>
          <w:p w14:paraId="7D783D45" w14:textId="6A22549B" w:rsidR="00F87EBD" w:rsidRPr="00F87EBD" w:rsidRDefault="00F87EBD">
            <w:r w:rsidRPr="00F87EBD">
              <w:rPr>
                <w:rFonts w:hint="eastAsia"/>
              </w:rPr>
              <w:t>3D非造影パフュージョン機能を有していること。また、CBFマップの算出も可能であること。</w:t>
            </w:r>
          </w:p>
        </w:tc>
      </w:tr>
      <w:tr w:rsidR="00F87EBD" w:rsidRPr="00F87EBD" w14:paraId="373C5324" w14:textId="77777777" w:rsidTr="00E17440">
        <w:trPr>
          <w:trHeight w:val="855"/>
        </w:trPr>
        <w:tc>
          <w:tcPr>
            <w:tcW w:w="645" w:type="dxa"/>
            <w:noWrap/>
            <w:hideMark/>
          </w:tcPr>
          <w:p w14:paraId="34C46AA0" w14:textId="77777777" w:rsidR="00F87EBD" w:rsidRPr="00F87EBD" w:rsidRDefault="00F87EBD" w:rsidP="00F87EBD">
            <w:r w:rsidRPr="00F87EBD">
              <w:rPr>
                <w:rFonts w:hint="eastAsia"/>
              </w:rPr>
              <w:lastRenderedPageBreak/>
              <w:t xml:space="preserve">　</w:t>
            </w:r>
          </w:p>
        </w:tc>
        <w:tc>
          <w:tcPr>
            <w:tcW w:w="1057" w:type="dxa"/>
            <w:noWrap/>
            <w:hideMark/>
          </w:tcPr>
          <w:p w14:paraId="6E3B4973" w14:textId="77777777" w:rsidR="00F87EBD" w:rsidRPr="00F87EBD" w:rsidRDefault="00F87EBD" w:rsidP="00F87EBD">
            <w:r w:rsidRPr="00F87EBD">
              <w:rPr>
                <w:rFonts w:hint="eastAsia"/>
              </w:rPr>
              <w:t>3-1-16</w:t>
            </w:r>
          </w:p>
        </w:tc>
        <w:tc>
          <w:tcPr>
            <w:tcW w:w="7796" w:type="dxa"/>
            <w:hideMark/>
          </w:tcPr>
          <w:p w14:paraId="737DABFF" w14:textId="77777777" w:rsidR="00F87EBD" w:rsidRPr="00F87EBD" w:rsidRDefault="00F87EBD">
            <w:r w:rsidRPr="00F87EBD">
              <w:rPr>
                <w:rFonts w:hint="eastAsia"/>
              </w:rPr>
              <w:t>マルチエコーシーケンスにおいて、それぞれのTEを水と脂肪の同位相、逆位相に近いタイミングで収集を行い、位相差を算出することによって、In Phase、Out of Phase、水画像、脂肪画像の計4種類の計算画像を得ることが出来る機能を有すること。</w:t>
            </w:r>
          </w:p>
        </w:tc>
      </w:tr>
      <w:tr w:rsidR="00F87EBD" w:rsidRPr="00F87EBD" w14:paraId="622DEB38" w14:textId="77777777" w:rsidTr="00E17440">
        <w:trPr>
          <w:trHeight w:val="285"/>
        </w:trPr>
        <w:tc>
          <w:tcPr>
            <w:tcW w:w="645" w:type="dxa"/>
            <w:noWrap/>
            <w:hideMark/>
          </w:tcPr>
          <w:p w14:paraId="204E6F83" w14:textId="77777777" w:rsidR="00F87EBD" w:rsidRPr="00F87EBD" w:rsidRDefault="00F87EBD" w:rsidP="00F87EBD">
            <w:r w:rsidRPr="00F87EBD">
              <w:rPr>
                <w:rFonts w:hint="eastAsia"/>
              </w:rPr>
              <w:t xml:space="preserve">　</w:t>
            </w:r>
          </w:p>
        </w:tc>
        <w:tc>
          <w:tcPr>
            <w:tcW w:w="1057" w:type="dxa"/>
            <w:noWrap/>
            <w:hideMark/>
          </w:tcPr>
          <w:p w14:paraId="7C18A97C" w14:textId="77777777" w:rsidR="00F87EBD" w:rsidRPr="00F87EBD" w:rsidRDefault="00F87EBD" w:rsidP="00F87EBD">
            <w:r w:rsidRPr="00F87EBD">
              <w:rPr>
                <w:rFonts w:hint="eastAsia"/>
              </w:rPr>
              <w:t>3-1-17</w:t>
            </w:r>
          </w:p>
        </w:tc>
        <w:tc>
          <w:tcPr>
            <w:tcW w:w="7796" w:type="dxa"/>
            <w:hideMark/>
          </w:tcPr>
          <w:p w14:paraId="592B0364" w14:textId="78E97D1E" w:rsidR="00F87EBD" w:rsidRPr="00F87EBD" w:rsidRDefault="00F87EBD">
            <w:r w:rsidRPr="00F87EBD">
              <w:rPr>
                <w:rFonts w:hint="eastAsia"/>
              </w:rPr>
              <w:t>SPAIR法およびDIXON法を含み</w:t>
            </w:r>
            <w:r w:rsidR="009949A7">
              <w:rPr>
                <w:rFonts w:hint="eastAsia"/>
              </w:rPr>
              <w:t>5</w:t>
            </w:r>
            <w:r w:rsidRPr="00F87EBD">
              <w:rPr>
                <w:rFonts w:hint="eastAsia"/>
              </w:rPr>
              <w:t>種類以上の脂肪抑制法を有すること。</w:t>
            </w:r>
          </w:p>
        </w:tc>
      </w:tr>
      <w:tr w:rsidR="00F87EBD" w:rsidRPr="00F87EBD" w14:paraId="58C95C5C" w14:textId="77777777" w:rsidTr="00E17440">
        <w:trPr>
          <w:trHeight w:val="570"/>
        </w:trPr>
        <w:tc>
          <w:tcPr>
            <w:tcW w:w="645" w:type="dxa"/>
            <w:noWrap/>
            <w:hideMark/>
          </w:tcPr>
          <w:p w14:paraId="16A59FA9" w14:textId="77777777" w:rsidR="00F87EBD" w:rsidRPr="00F87EBD" w:rsidRDefault="00F87EBD" w:rsidP="00F87EBD">
            <w:r w:rsidRPr="00F87EBD">
              <w:rPr>
                <w:rFonts w:hint="eastAsia"/>
              </w:rPr>
              <w:t xml:space="preserve">　</w:t>
            </w:r>
          </w:p>
        </w:tc>
        <w:tc>
          <w:tcPr>
            <w:tcW w:w="1057" w:type="dxa"/>
            <w:noWrap/>
            <w:hideMark/>
          </w:tcPr>
          <w:p w14:paraId="6AEAC17A" w14:textId="77777777" w:rsidR="00F87EBD" w:rsidRPr="00F87EBD" w:rsidRDefault="00F87EBD" w:rsidP="00F87EBD">
            <w:r w:rsidRPr="00F87EBD">
              <w:rPr>
                <w:rFonts w:hint="eastAsia"/>
              </w:rPr>
              <w:t>3-1-18</w:t>
            </w:r>
          </w:p>
        </w:tc>
        <w:tc>
          <w:tcPr>
            <w:tcW w:w="7796" w:type="dxa"/>
            <w:hideMark/>
          </w:tcPr>
          <w:p w14:paraId="4B0D502B" w14:textId="77777777" w:rsidR="00F87EBD" w:rsidRPr="00F87EBD" w:rsidRDefault="00F87EBD">
            <w:r w:rsidRPr="00F87EBD">
              <w:rPr>
                <w:rFonts w:hint="eastAsia"/>
              </w:rPr>
              <w:t>グラジエントエコー法においてFID成分、スピンエコー（SE）成分、スティムレイテッドエコー（STE）成分を同時に収集できる手法を有すること。</w:t>
            </w:r>
          </w:p>
        </w:tc>
      </w:tr>
      <w:tr w:rsidR="00F87EBD" w:rsidRPr="00F87EBD" w14:paraId="29CE8C77" w14:textId="77777777" w:rsidTr="00E17440">
        <w:trPr>
          <w:trHeight w:val="570"/>
        </w:trPr>
        <w:tc>
          <w:tcPr>
            <w:tcW w:w="645" w:type="dxa"/>
            <w:noWrap/>
            <w:hideMark/>
          </w:tcPr>
          <w:p w14:paraId="3FE90DFD" w14:textId="77777777" w:rsidR="00F87EBD" w:rsidRPr="00F87EBD" w:rsidRDefault="00F87EBD" w:rsidP="00F87EBD">
            <w:r w:rsidRPr="00F87EBD">
              <w:rPr>
                <w:rFonts w:hint="eastAsia"/>
              </w:rPr>
              <w:t xml:space="preserve">　</w:t>
            </w:r>
          </w:p>
        </w:tc>
        <w:tc>
          <w:tcPr>
            <w:tcW w:w="1057" w:type="dxa"/>
            <w:noWrap/>
            <w:hideMark/>
          </w:tcPr>
          <w:p w14:paraId="6ACA7135" w14:textId="77777777" w:rsidR="00F87EBD" w:rsidRPr="00F87EBD" w:rsidRDefault="00F87EBD" w:rsidP="00F87EBD">
            <w:r w:rsidRPr="00F87EBD">
              <w:rPr>
                <w:rFonts w:hint="eastAsia"/>
              </w:rPr>
              <w:t>3-1-19</w:t>
            </w:r>
          </w:p>
        </w:tc>
        <w:tc>
          <w:tcPr>
            <w:tcW w:w="7796" w:type="dxa"/>
            <w:hideMark/>
          </w:tcPr>
          <w:p w14:paraId="7365F756" w14:textId="4214AFC0" w:rsidR="00F87EBD" w:rsidRPr="00F87EBD" w:rsidRDefault="00F87EBD" w:rsidP="002615C6">
            <w:r w:rsidRPr="00F87EBD">
              <w:rPr>
                <w:rFonts w:hint="eastAsia"/>
              </w:rPr>
              <w:t>2Dおよび3DFT撮像法において、T2ブラーの影響を抑制する目的でリフォーカスパルス（フロップ角）のフリップアングルを変化させる手法が可能であること。</w:t>
            </w:r>
          </w:p>
        </w:tc>
      </w:tr>
      <w:tr w:rsidR="00F87EBD" w:rsidRPr="00F87EBD" w14:paraId="678BAF27" w14:textId="77777777" w:rsidTr="00E17440">
        <w:trPr>
          <w:trHeight w:val="285"/>
        </w:trPr>
        <w:tc>
          <w:tcPr>
            <w:tcW w:w="645" w:type="dxa"/>
            <w:noWrap/>
            <w:hideMark/>
          </w:tcPr>
          <w:p w14:paraId="73EF6C32" w14:textId="77777777" w:rsidR="00F87EBD" w:rsidRPr="00F87EBD" w:rsidRDefault="00F87EBD" w:rsidP="00F87EBD">
            <w:r w:rsidRPr="00F87EBD">
              <w:rPr>
                <w:rFonts w:hint="eastAsia"/>
              </w:rPr>
              <w:t xml:space="preserve">　</w:t>
            </w:r>
          </w:p>
        </w:tc>
        <w:tc>
          <w:tcPr>
            <w:tcW w:w="1057" w:type="dxa"/>
            <w:noWrap/>
            <w:hideMark/>
          </w:tcPr>
          <w:p w14:paraId="4316B87E" w14:textId="77777777" w:rsidR="00F87EBD" w:rsidRPr="00F87EBD" w:rsidRDefault="00F87EBD" w:rsidP="00F87EBD">
            <w:r w:rsidRPr="00F87EBD">
              <w:rPr>
                <w:rFonts w:hint="eastAsia"/>
              </w:rPr>
              <w:t>3-1-20</w:t>
            </w:r>
          </w:p>
        </w:tc>
        <w:tc>
          <w:tcPr>
            <w:tcW w:w="7796" w:type="dxa"/>
            <w:hideMark/>
          </w:tcPr>
          <w:p w14:paraId="59B09D34" w14:textId="77777777" w:rsidR="00F87EBD" w:rsidRPr="00F87EBD" w:rsidRDefault="00F87EBD">
            <w:r w:rsidRPr="00F87EBD">
              <w:rPr>
                <w:rFonts w:hint="eastAsia"/>
              </w:rPr>
              <w:t>2次元及び3次元タイムオブフライト（TOF）法およびフェイズシフト（PS）法が可能であること。</w:t>
            </w:r>
          </w:p>
        </w:tc>
      </w:tr>
      <w:tr w:rsidR="00F87EBD" w:rsidRPr="00F87EBD" w14:paraId="77135D60" w14:textId="77777777" w:rsidTr="005728B8">
        <w:trPr>
          <w:trHeight w:val="841"/>
        </w:trPr>
        <w:tc>
          <w:tcPr>
            <w:tcW w:w="645" w:type="dxa"/>
            <w:noWrap/>
            <w:hideMark/>
          </w:tcPr>
          <w:p w14:paraId="74CB4E25" w14:textId="77777777" w:rsidR="00F87EBD" w:rsidRPr="00F87EBD" w:rsidRDefault="00F87EBD" w:rsidP="00F87EBD">
            <w:r w:rsidRPr="00F87EBD">
              <w:rPr>
                <w:rFonts w:hint="eastAsia"/>
              </w:rPr>
              <w:t xml:space="preserve">　</w:t>
            </w:r>
          </w:p>
        </w:tc>
        <w:tc>
          <w:tcPr>
            <w:tcW w:w="1057" w:type="dxa"/>
            <w:noWrap/>
            <w:hideMark/>
          </w:tcPr>
          <w:p w14:paraId="3681DF9F" w14:textId="77777777" w:rsidR="00F87EBD" w:rsidRPr="00F87EBD" w:rsidRDefault="00F87EBD" w:rsidP="00F87EBD">
            <w:r w:rsidRPr="00F87EBD">
              <w:rPr>
                <w:rFonts w:hint="eastAsia"/>
              </w:rPr>
              <w:t>3-1-21</w:t>
            </w:r>
          </w:p>
        </w:tc>
        <w:tc>
          <w:tcPr>
            <w:tcW w:w="7796" w:type="dxa"/>
            <w:hideMark/>
          </w:tcPr>
          <w:p w14:paraId="2F6CAC1B" w14:textId="77777777" w:rsidR="00F87EBD" w:rsidRPr="00F87EBD" w:rsidRDefault="00F87EBD">
            <w:r w:rsidRPr="00F87EBD">
              <w:rPr>
                <w:rFonts w:hint="eastAsia"/>
              </w:rPr>
              <w:t>3次元タイムオブフライト（TOF）法ではマグネタイゼーション・トランスファー・コントラスト（MTC）および傾斜フリップアングルが併用できること。</w:t>
            </w:r>
          </w:p>
        </w:tc>
      </w:tr>
      <w:tr w:rsidR="00F87EBD" w:rsidRPr="00F87EBD" w14:paraId="2FA74715" w14:textId="77777777" w:rsidTr="00E17440">
        <w:trPr>
          <w:trHeight w:val="570"/>
        </w:trPr>
        <w:tc>
          <w:tcPr>
            <w:tcW w:w="645" w:type="dxa"/>
            <w:noWrap/>
            <w:hideMark/>
          </w:tcPr>
          <w:p w14:paraId="3CF21659" w14:textId="77777777" w:rsidR="00F87EBD" w:rsidRPr="00F87EBD" w:rsidRDefault="00F87EBD" w:rsidP="00F87EBD">
            <w:r w:rsidRPr="00F87EBD">
              <w:rPr>
                <w:rFonts w:hint="eastAsia"/>
              </w:rPr>
              <w:t xml:space="preserve">　</w:t>
            </w:r>
          </w:p>
        </w:tc>
        <w:tc>
          <w:tcPr>
            <w:tcW w:w="1057" w:type="dxa"/>
            <w:noWrap/>
            <w:hideMark/>
          </w:tcPr>
          <w:p w14:paraId="2E503285" w14:textId="77777777" w:rsidR="00F87EBD" w:rsidRPr="00F87EBD" w:rsidRDefault="00F87EBD" w:rsidP="00F87EBD">
            <w:r w:rsidRPr="00F87EBD">
              <w:rPr>
                <w:rFonts w:hint="eastAsia"/>
              </w:rPr>
              <w:t>3-1-22</w:t>
            </w:r>
          </w:p>
        </w:tc>
        <w:tc>
          <w:tcPr>
            <w:tcW w:w="7796" w:type="dxa"/>
            <w:hideMark/>
          </w:tcPr>
          <w:p w14:paraId="55AED828" w14:textId="77777777" w:rsidR="00F87EBD" w:rsidRPr="00F87EBD" w:rsidRDefault="00F87EBD">
            <w:r w:rsidRPr="00F87EBD">
              <w:rPr>
                <w:rFonts w:hint="eastAsia"/>
              </w:rPr>
              <w:t>3Dステディステート型の高速グラジエントエコー法にて、ノンセレクティブIRパルスを併用した体幹部非造影MRAが可能であること。</w:t>
            </w:r>
          </w:p>
        </w:tc>
      </w:tr>
      <w:tr w:rsidR="00F87EBD" w:rsidRPr="00F87EBD" w14:paraId="46BAD380" w14:textId="77777777" w:rsidTr="00E17440">
        <w:trPr>
          <w:trHeight w:val="570"/>
        </w:trPr>
        <w:tc>
          <w:tcPr>
            <w:tcW w:w="645" w:type="dxa"/>
            <w:noWrap/>
            <w:hideMark/>
          </w:tcPr>
          <w:p w14:paraId="3F5EAE38" w14:textId="77777777" w:rsidR="00F87EBD" w:rsidRPr="00F87EBD" w:rsidRDefault="00F87EBD" w:rsidP="00F87EBD">
            <w:r w:rsidRPr="00F87EBD">
              <w:rPr>
                <w:rFonts w:hint="eastAsia"/>
              </w:rPr>
              <w:t xml:space="preserve">　</w:t>
            </w:r>
          </w:p>
        </w:tc>
        <w:tc>
          <w:tcPr>
            <w:tcW w:w="1057" w:type="dxa"/>
            <w:noWrap/>
            <w:hideMark/>
          </w:tcPr>
          <w:p w14:paraId="2E4E8006" w14:textId="77777777" w:rsidR="00F87EBD" w:rsidRPr="00F87EBD" w:rsidRDefault="00F87EBD" w:rsidP="00F87EBD">
            <w:r w:rsidRPr="00F87EBD">
              <w:rPr>
                <w:rFonts w:hint="eastAsia"/>
              </w:rPr>
              <w:t>3-1-23</w:t>
            </w:r>
          </w:p>
        </w:tc>
        <w:tc>
          <w:tcPr>
            <w:tcW w:w="7796" w:type="dxa"/>
            <w:hideMark/>
          </w:tcPr>
          <w:p w14:paraId="14922C51" w14:textId="77777777" w:rsidR="00F87EBD" w:rsidRPr="00F87EBD" w:rsidRDefault="00F87EBD">
            <w:r w:rsidRPr="00F87EBD">
              <w:rPr>
                <w:rFonts w:hint="eastAsia"/>
              </w:rPr>
              <w:t>胸腹部や四肢血管の動静脈分離画像を、心電同期もしくは脈派同期を併用したスピンエコー法における高速・超高速撮像法により3DFTで撮像することが可能であること。</w:t>
            </w:r>
          </w:p>
        </w:tc>
      </w:tr>
      <w:tr w:rsidR="00F87EBD" w:rsidRPr="00F87EBD" w14:paraId="233A6E9E" w14:textId="77777777" w:rsidTr="00E17440">
        <w:trPr>
          <w:trHeight w:val="285"/>
        </w:trPr>
        <w:tc>
          <w:tcPr>
            <w:tcW w:w="645" w:type="dxa"/>
            <w:noWrap/>
            <w:hideMark/>
          </w:tcPr>
          <w:p w14:paraId="763CB2A3" w14:textId="77777777" w:rsidR="00F87EBD" w:rsidRPr="00F87EBD" w:rsidRDefault="00F87EBD" w:rsidP="00F87EBD">
            <w:r w:rsidRPr="00F87EBD">
              <w:rPr>
                <w:rFonts w:hint="eastAsia"/>
              </w:rPr>
              <w:t xml:space="preserve">　</w:t>
            </w:r>
          </w:p>
        </w:tc>
        <w:tc>
          <w:tcPr>
            <w:tcW w:w="1057" w:type="dxa"/>
            <w:noWrap/>
            <w:hideMark/>
          </w:tcPr>
          <w:p w14:paraId="119E1B8B" w14:textId="77777777" w:rsidR="00F87EBD" w:rsidRPr="00F87EBD" w:rsidRDefault="00F87EBD" w:rsidP="00F87EBD">
            <w:r w:rsidRPr="00F87EBD">
              <w:rPr>
                <w:rFonts w:hint="eastAsia"/>
              </w:rPr>
              <w:t xml:space="preserve">　</w:t>
            </w:r>
          </w:p>
        </w:tc>
        <w:tc>
          <w:tcPr>
            <w:tcW w:w="7796" w:type="dxa"/>
            <w:hideMark/>
          </w:tcPr>
          <w:p w14:paraId="79934E94" w14:textId="77777777" w:rsidR="00F87EBD" w:rsidRPr="00F87EBD" w:rsidRDefault="00F87EBD">
            <w:r w:rsidRPr="00F87EBD">
              <w:rPr>
                <w:rFonts w:hint="eastAsia"/>
              </w:rPr>
              <w:t xml:space="preserve">　</w:t>
            </w:r>
          </w:p>
        </w:tc>
      </w:tr>
      <w:tr w:rsidR="00F87EBD" w:rsidRPr="00F87EBD" w14:paraId="4EBBB068" w14:textId="77777777" w:rsidTr="00D228B9">
        <w:trPr>
          <w:trHeight w:val="285"/>
        </w:trPr>
        <w:tc>
          <w:tcPr>
            <w:tcW w:w="645" w:type="dxa"/>
            <w:noWrap/>
            <w:hideMark/>
          </w:tcPr>
          <w:p w14:paraId="13B257C7" w14:textId="77777777" w:rsidR="00F87EBD" w:rsidRPr="00F87EBD" w:rsidRDefault="00F87EBD" w:rsidP="00F87EBD">
            <w:r w:rsidRPr="00F87EBD">
              <w:rPr>
                <w:rFonts w:hint="eastAsia"/>
              </w:rPr>
              <w:t>3-2</w:t>
            </w:r>
          </w:p>
        </w:tc>
        <w:tc>
          <w:tcPr>
            <w:tcW w:w="8853" w:type="dxa"/>
            <w:gridSpan w:val="2"/>
            <w:noWrap/>
            <w:hideMark/>
          </w:tcPr>
          <w:p w14:paraId="72E874F7" w14:textId="77777777" w:rsidR="00F87EBD" w:rsidRPr="00F87EBD" w:rsidRDefault="00F87EBD" w:rsidP="00F87EBD">
            <w:r w:rsidRPr="00F87EBD">
              <w:rPr>
                <w:rFonts w:hint="eastAsia"/>
              </w:rPr>
              <w:t>パラレルイメージング、撮像時間短縮法については、以下の要件を満たすこと。</w:t>
            </w:r>
          </w:p>
          <w:p w14:paraId="536B1970" w14:textId="3EC3A6F2" w:rsidR="00F87EBD" w:rsidRPr="00F87EBD" w:rsidRDefault="00F87EBD">
            <w:r w:rsidRPr="00F87EBD">
              <w:rPr>
                <w:rFonts w:hint="eastAsia"/>
              </w:rPr>
              <w:t xml:space="preserve">　</w:t>
            </w:r>
          </w:p>
        </w:tc>
      </w:tr>
      <w:tr w:rsidR="00F87EBD" w:rsidRPr="00F87EBD" w14:paraId="551C88DB" w14:textId="77777777" w:rsidTr="00E17440">
        <w:trPr>
          <w:trHeight w:val="285"/>
        </w:trPr>
        <w:tc>
          <w:tcPr>
            <w:tcW w:w="645" w:type="dxa"/>
            <w:noWrap/>
            <w:hideMark/>
          </w:tcPr>
          <w:p w14:paraId="116B7401" w14:textId="77777777" w:rsidR="00F87EBD" w:rsidRPr="00F87EBD" w:rsidRDefault="00F87EBD" w:rsidP="00F87EBD">
            <w:r w:rsidRPr="00F87EBD">
              <w:rPr>
                <w:rFonts w:hint="eastAsia"/>
              </w:rPr>
              <w:t xml:space="preserve">　</w:t>
            </w:r>
          </w:p>
        </w:tc>
        <w:tc>
          <w:tcPr>
            <w:tcW w:w="1057" w:type="dxa"/>
            <w:noWrap/>
            <w:hideMark/>
          </w:tcPr>
          <w:p w14:paraId="624E0541" w14:textId="77777777" w:rsidR="00F87EBD" w:rsidRPr="00F87EBD" w:rsidRDefault="00F87EBD" w:rsidP="00F87EBD">
            <w:r w:rsidRPr="00F87EBD">
              <w:rPr>
                <w:rFonts w:hint="eastAsia"/>
              </w:rPr>
              <w:t>3-2-1</w:t>
            </w:r>
          </w:p>
        </w:tc>
        <w:tc>
          <w:tcPr>
            <w:tcW w:w="7796" w:type="dxa"/>
            <w:hideMark/>
          </w:tcPr>
          <w:p w14:paraId="662C85F9" w14:textId="77777777" w:rsidR="00F87EBD" w:rsidRPr="00F87EBD" w:rsidRDefault="00F87EBD">
            <w:r w:rsidRPr="00F87EBD">
              <w:rPr>
                <w:rFonts w:hint="eastAsia"/>
              </w:rPr>
              <w:t>パラレルイメージング法が可能であること。</w:t>
            </w:r>
          </w:p>
        </w:tc>
      </w:tr>
      <w:tr w:rsidR="00F87EBD" w:rsidRPr="00F87EBD" w14:paraId="7168D188" w14:textId="77777777" w:rsidTr="00E17440">
        <w:trPr>
          <w:trHeight w:val="570"/>
        </w:trPr>
        <w:tc>
          <w:tcPr>
            <w:tcW w:w="645" w:type="dxa"/>
            <w:noWrap/>
            <w:hideMark/>
          </w:tcPr>
          <w:p w14:paraId="42BB2CE0" w14:textId="77777777" w:rsidR="00F87EBD" w:rsidRPr="00F87EBD" w:rsidRDefault="00F87EBD" w:rsidP="00F87EBD">
            <w:r w:rsidRPr="00F87EBD">
              <w:rPr>
                <w:rFonts w:hint="eastAsia"/>
              </w:rPr>
              <w:t xml:space="preserve">　</w:t>
            </w:r>
          </w:p>
        </w:tc>
        <w:tc>
          <w:tcPr>
            <w:tcW w:w="1057" w:type="dxa"/>
            <w:noWrap/>
            <w:hideMark/>
          </w:tcPr>
          <w:p w14:paraId="21B555C2" w14:textId="77777777" w:rsidR="00F87EBD" w:rsidRPr="00F87EBD" w:rsidRDefault="00F87EBD" w:rsidP="00F87EBD">
            <w:r w:rsidRPr="00F87EBD">
              <w:rPr>
                <w:rFonts w:hint="eastAsia"/>
              </w:rPr>
              <w:t>3-2-2</w:t>
            </w:r>
          </w:p>
        </w:tc>
        <w:tc>
          <w:tcPr>
            <w:tcW w:w="7796" w:type="dxa"/>
            <w:hideMark/>
          </w:tcPr>
          <w:p w14:paraId="44A7B8C9" w14:textId="475E6EDC" w:rsidR="00F87EBD" w:rsidRPr="00F87EBD" w:rsidRDefault="00F87EBD">
            <w:r w:rsidRPr="00F87EBD">
              <w:rPr>
                <w:rFonts w:hint="eastAsia"/>
              </w:rPr>
              <w:t>圧縮センシングの技術を用いた高速撮像が2D撮像において使用可能であること。不可の場合は高速スピンエコー法において複数断面を同時励起・収集し、撮像時間の短縮が可能であること。</w:t>
            </w:r>
            <w:r w:rsidR="003E0A8B" w:rsidRPr="008F63F9">
              <w:rPr>
                <w:rFonts w:hint="eastAsia"/>
              </w:rPr>
              <w:t>もしくは、</w:t>
            </w:r>
            <w:r w:rsidR="003E0A8B" w:rsidRPr="008F63F9">
              <w:t>kスペース上の補正データを用いたSMASH法をベースとしたパラレル撮像法と圧縮センシングを組み合わせ、それぞれの倍速を任意に変更した設定が可能であること。</w:t>
            </w:r>
          </w:p>
        </w:tc>
      </w:tr>
      <w:tr w:rsidR="00F87EBD" w:rsidRPr="00F87EBD" w14:paraId="365D5285" w14:textId="77777777" w:rsidTr="00E17440">
        <w:trPr>
          <w:trHeight w:val="570"/>
        </w:trPr>
        <w:tc>
          <w:tcPr>
            <w:tcW w:w="645" w:type="dxa"/>
            <w:noWrap/>
            <w:hideMark/>
          </w:tcPr>
          <w:p w14:paraId="5D3B386E" w14:textId="77777777" w:rsidR="00F87EBD" w:rsidRPr="00F87EBD" w:rsidRDefault="00F87EBD" w:rsidP="00F87EBD">
            <w:r w:rsidRPr="00F87EBD">
              <w:rPr>
                <w:rFonts w:hint="eastAsia"/>
              </w:rPr>
              <w:t xml:space="preserve">　</w:t>
            </w:r>
          </w:p>
        </w:tc>
        <w:tc>
          <w:tcPr>
            <w:tcW w:w="1057" w:type="dxa"/>
            <w:noWrap/>
            <w:hideMark/>
          </w:tcPr>
          <w:p w14:paraId="43F0AEB3" w14:textId="77777777" w:rsidR="00F87EBD" w:rsidRPr="00F87EBD" w:rsidRDefault="00F87EBD" w:rsidP="00F87EBD">
            <w:r w:rsidRPr="00F87EBD">
              <w:rPr>
                <w:rFonts w:hint="eastAsia"/>
              </w:rPr>
              <w:t>3-2-3</w:t>
            </w:r>
          </w:p>
        </w:tc>
        <w:tc>
          <w:tcPr>
            <w:tcW w:w="7796" w:type="dxa"/>
            <w:hideMark/>
          </w:tcPr>
          <w:p w14:paraId="036AE199" w14:textId="77777777" w:rsidR="00F87EBD" w:rsidRPr="00F87EBD" w:rsidRDefault="00F87EBD">
            <w:r w:rsidRPr="00F87EBD">
              <w:rPr>
                <w:rFonts w:hint="eastAsia"/>
              </w:rPr>
              <w:t>圧縮センシング技術がタイムオブフライト（TOF）法に可能であること。</w:t>
            </w:r>
            <w:r w:rsidRPr="008F63F9">
              <w:rPr>
                <w:rFonts w:hint="eastAsia"/>
              </w:rPr>
              <w:t>または、PE-SE 平面においてk-space 中心から変形Wheel 状に信号収集することにより、撮像を効率的に行うことが可能であること。</w:t>
            </w:r>
          </w:p>
        </w:tc>
      </w:tr>
      <w:tr w:rsidR="00F87EBD" w:rsidRPr="00F87EBD" w14:paraId="4804931E" w14:textId="77777777" w:rsidTr="00E17440">
        <w:trPr>
          <w:trHeight w:val="1185"/>
        </w:trPr>
        <w:tc>
          <w:tcPr>
            <w:tcW w:w="645" w:type="dxa"/>
            <w:noWrap/>
            <w:hideMark/>
          </w:tcPr>
          <w:p w14:paraId="35338B0A" w14:textId="77777777" w:rsidR="00F87EBD" w:rsidRPr="00F87EBD" w:rsidRDefault="00F87EBD" w:rsidP="00F87EBD">
            <w:r w:rsidRPr="00F87EBD">
              <w:rPr>
                <w:rFonts w:hint="eastAsia"/>
              </w:rPr>
              <w:t xml:space="preserve">　</w:t>
            </w:r>
          </w:p>
        </w:tc>
        <w:tc>
          <w:tcPr>
            <w:tcW w:w="1057" w:type="dxa"/>
            <w:noWrap/>
            <w:hideMark/>
          </w:tcPr>
          <w:p w14:paraId="1569C67E" w14:textId="59F274E3" w:rsidR="00F87EBD" w:rsidRPr="00F87EBD" w:rsidRDefault="00F87EBD" w:rsidP="00F87EBD">
            <w:r w:rsidRPr="00F87EBD">
              <w:rPr>
                <w:rFonts w:hint="eastAsia"/>
              </w:rPr>
              <w:t>3-2-</w:t>
            </w:r>
            <w:r w:rsidR="008B7EAC">
              <w:rPr>
                <w:rFonts w:hint="eastAsia"/>
              </w:rPr>
              <w:t>4</w:t>
            </w:r>
          </w:p>
        </w:tc>
        <w:tc>
          <w:tcPr>
            <w:tcW w:w="7796" w:type="dxa"/>
            <w:hideMark/>
          </w:tcPr>
          <w:p w14:paraId="15F08AAC" w14:textId="2DF3D844" w:rsidR="00F87EBD" w:rsidRPr="00F87EBD" w:rsidRDefault="00F87EBD">
            <w:r w:rsidRPr="00F87EBD">
              <w:rPr>
                <w:rFonts w:hint="eastAsia"/>
              </w:rPr>
              <w:t>3D グラジエントエコー法および3D 高速スピンエコー法において位相エンコードとスライスエンコード方向のサンプリングデータラインをシフトさせることで、展開エラーの少ないパラレル撮像法の併用が可能であること。または3D収集において、2つのSE ラインを連続的に収集する手法、また変形Wheel 状に信号収集する撮像を行うことが可能であること。</w:t>
            </w:r>
            <w:r w:rsidR="007166AB" w:rsidRPr="008F63F9">
              <w:rPr>
                <w:rFonts w:hint="eastAsia"/>
              </w:rPr>
              <w:t>もしくは、傾斜リフォーカスパル</w:t>
            </w:r>
            <w:r w:rsidR="007166AB" w:rsidRPr="008F63F9">
              <w:rPr>
                <w:rFonts w:hint="eastAsia"/>
              </w:rPr>
              <w:lastRenderedPageBreak/>
              <w:t>スおよび非スライス選択グラジエントを付加した</w:t>
            </w:r>
            <w:r w:rsidR="007166AB" w:rsidRPr="008F63F9">
              <w:t>3D撮像が可能であること。</w:t>
            </w:r>
          </w:p>
        </w:tc>
      </w:tr>
      <w:tr w:rsidR="00F87EBD" w:rsidRPr="00F87EBD" w14:paraId="427736DD" w14:textId="77777777" w:rsidTr="00E17440">
        <w:trPr>
          <w:trHeight w:val="285"/>
        </w:trPr>
        <w:tc>
          <w:tcPr>
            <w:tcW w:w="645" w:type="dxa"/>
            <w:noWrap/>
            <w:hideMark/>
          </w:tcPr>
          <w:p w14:paraId="728CCD4C" w14:textId="77777777" w:rsidR="00F87EBD" w:rsidRPr="00F87EBD" w:rsidRDefault="00F87EBD" w:rsidP="00F87EBD">
            <w:r w:rsidRPr="00F87EBD">
              <w:rPr>
                <w:rFonts w:hint="eastAsia"/>
              </w:rPr>
              <w:lastRenderedPageBreak/>
              <w:t xml:space="preserve">　</w:t>
            </w:r>
          </w:p>
        </w:tc>
        <w:tc>
          <w:tcPr>
            <w:tcW w:w="1057" w:type="dxa"/>
            <w:noWrap/>
            <w:hideMark/>
          </w:tcPr>
          <w:p w14:paraId="1EACCFED" w14:textId="77777777" w:rsidR="00F87EBD" w:rsidRPr="00F87EBD" w:rsidRDefault="00F87EBD" w:rsidP="00F87EBD">
            <w:r w:rsidRPr="00F87EBD">
              <w:rPr>
                <w:rFonts w:hint="eastAsia"/>
              </w:rPr>
              <w:t xml:space="preserve">　</w:t>
            </w:r>
          </w:p>
        </w:tc>
        <w:tc>
          <w:tcPr>
            <w:tcW w:w="7796" w:type="dxa"/>
            <w:hideMark/>
          </w:tcPr>
          <w:p w14:paraId="66B17F8D" w14:textId="77777777" w:rsidR="00F87EBD" w:rsidRPr="00F87EBD" w:rsidRDefault="00F87EBD">
            <w:r w:rsidRPr="00F87EBD">
              <w:rPr>
                <w:rFonts w:hint="eastAsia"/>
              </w:rPr>
              <w:t xml:space="preserve">　</w:t>
            </w:r>
          </w:p>
        </w:tc>
      </w:tr>
      <w:tr w:rsidR="00F87EBD" w:rsidRPr="00F87EBD" w14:paraId="2CA2C0E6" w14:textId="77777777" w:rsidTr="00D228B9">
        <w:trPr>
          <w:trHeight w:val="285"/>
        </w:trPr>
        <w:tc>
          <w:tcPr>
            <w:tcW w:w="645" w:type="dxa"/>
            <w:noWrap/>
            <w:hideMark/>
          </w:tcPr>
          <w:p w14:paraId="728092AD" w14:textId="77777777" w:rsidR="00F87EBD" w:rsidRPr="00F87EBD" w:rsidRDefault="00F87EBD">
            <w:r w:rsidRPr="00F87EBD">
              <w:rPr>
                <w:rFonts w:hint="eastAsia"/>
              </w:rPr>
              <w:t>4</w:t>
            </w:r>
          </w:p>
        </w:tc>
        <w:tc>
          <w:tcPr>
            <w:tcW w:w="8853" w:type="dxa"/>
            <w:gridSpan w:val="2"/>
            <w:noWrap/>
            <w:hideMark/>
          </w:tcPr>
          <w:p w14:paraId="2CF08877" w14:textId="77777777" w:rsidR="00F87EBD" w:rsidRPr="00F87EBD" w:rsidRDefault="00F87EBD">
            <w:r w:rsidRPr="00F87EBD">
              <w:rPr>
                <w:rFonts w:hint="eastAsia"/>
              </w:rPr>
              <w:t>操作コンソールにおける画像処理アプリケーションについては、以下の要件を満たすこと。</w:t>
            </w:r>
          </w:p>
          <w:p w14:paraId="7CD90506" w14:textId="7845E85F" w:rsidR="00F87EBD" w:rsidRPr="00F87EBD" w:rsidRDefault="00F87EBD">
            <w:r w:rsidRPr="00F87EBD">
              <w:rPr>
                <w:rFonts w:hint="eastAsia"/>
              </w:rPr>
              <w:t xml:space="preserve">　</w:t>
            </w:r>
          </w:p>
        </w:tc>
      </w:tr>
      <w:tr w:rsidR="00F87EBD" w:rsidRPr="00F87EBD" w14:paraId="269DABCB" w14:textId="77777777" w:rsidTr="00D228B9">
        <w:trPr>
          <w:trHeight w:val="285"/>
        </w:trPr>
        <w:tc>
          <w:tcPr>
            <w:tcW w:w="645" w:type="dxa"/>
            <w:noWrap/>
            <w:hideMark/>
          </w:tcPr>
          <w:p w14:paraId="7ACF0BFF" w14:textId="77777777" w:rsidR="00F87EBD" w:rsidRPr="00F87EBD" w:rsidRDefault="00F87EBD" w:rsidP="00F87EBD">
            <w:r w:rsidRPr="00F87EBD">
              <w:rPr>
                <w:rFonts w:hint="eastAsia"/>
              </w:rPr>
              <w:t>4-1</w:t>
            </w:r>
          </w:p>
        </w:tc>
        <w:tc>
          <w:tcPr>
            <w:tcW w:w="8853" w:type="dxa"/>
            <w:gridSpan w:val="2"/>
            <w:noWrap/>
            <w:hideMark/>
          </w:tcPr>
          <w:p w14:paraId="222FB86A" w14:textId="77777777" w:rsidR="00F87EBD" w:rsidRPr="00F87EBD" w:rsidRDefault="00F87EBD" w:rsidP="00F87EBD">
            <w:r w:rsidRPr="00F87EBD">
              <w:rPr>
                <w:rFonts w:hint="eastAsia"/>
              </w:rPr>
              <w:t>一般的な画像処理については、以下の要件を満たすこと。</w:t>
            </w:r>
          </w:p>
          <w:p w14:paraId="11CDFE33" w14:textId="6C3AADF0" w:rsidR="00F87EBD" w:rsidRPr="00F87EBD" w:rsidRDefault="00F87EBD">
            <w:r w:rsidRPr="00F87EBD">
              <w:rPr>
                <w:rFonts w:hint="eastAsia"/>
              </w:rPr>
              <w:t xml:space="preserve">　</w:t>
            </w:r>
          </w:p>
        </w:tc>
      </w:tr>
      <w:tr w:rsidR="00F87EBD" w:rsidRPr="00F87EBD" w14:paraId="2DCF8069" w14:textId="77777777" w:rsidTr="00E17440">
        <w:trPr>
          <w:trHeight w:val="570"/>
        </w:trPr>
        <w:tc>
          <w:tcPr>
            <w:tcW w:w="645" w:type="dxa"/>
            <w:noWrap/>
            <w:hideMark/>
          </w:tcPr>
          <w:p w14:paraId="09D4463E" w14:textId="77777777" w:rsidR="00F87EBD" w:rsidRPr="00F87EBD" w:rsidRDefault="00F87EBD" w:rsidP="00F87EBD">
            <w:r w:rsidRPr="00F87EBD">
              <w:rPr>
                <w:rFonts w:hint="eastAsia"/>
              </w:rPr>
              <w:t xml:space="preserve">　</w:t>
            </w:r>
          </w:p>
        </w:tc>
        <w:tc>
          <w:tcPr>
            <w:tcW w:w="1057" w:type="dxa"/>
            <w:noWrap/>
            <w:hideMark/>
          </w:tcPr>
          <w:p w14:paraId="2F97748B" w14:textId="77777777" w:rsidR="00F87EBD" w:rsidRPr="00F87EBD" w:rsidRDefault="00F87EBD" w:rsidP="00F87EBD">
            <w:r w:rsidRPr="00F87EBD">
              <w:rPr>
                <w:rFonts w:hint="eastAsia"/>
              </w:rPr>
              <w:t>4-1-1</w:t>
            </w:r>
          </w:p>
        </w:tc>
        <w:tc>
          <w:tcPr>
            <w:tcW w:w="7796" w:type="dxa"/>
            <w:hideMark/>
          </w:tcPr>
          <w:p w14:paraId="605EBEED" w14:textId="660544B6" w:rsidR="00F87EBD" w:rsidRPr="00F87EBD" w:rsidRDefault="00F87EBD" w:rsidP="008F63F9">
            <w:r w:rsidRPr="00F87EBD">
              <w:rPr>
                <w:rFonts w:hint="eastAsia"/>
              </w:rPr>
              <w:t>三次元機能として、SVR（シェーディッドボリュームレンダリング）機能、最大値投影（</w:t>
            </w:r>
            <w:proofErr w:type="spellStart"/>
            <w:r w:rsidRPr="00F87EBD">
              <w:rPr>
                <w:rFonts w:hint="eastAsia"/>
              </w:rPr>
              <w:t>MaxIP</w:t>
            </w:r>
            <w:proofErr w:type="spellEnd"/>
            <w:r w:rsidRPr="00F87EBD">
              <w:rPr>
                <w:rFonts w:hint="eastAsia"/>
              </w:rPr>
              <w:t>）、最小値投影（</w:t>
            </w:r>
            <w:proofErr w:type="spellStart"/>
            <w:r w:rsidRPr="00F87EBD">
              <w:rPr>
                <w:rFonts w:hint="eastAsia"/>
              </w:rPr>
              <w:t>MinIP</w:t>
            </w:r>
            <w:proofErr w:type="spellEnd"/>
            <w:r w:rsidRPr="00F87EBD">
              <w:rPr>
                <w:rFonts w:hint="eastAsia"/>
              </w:rPr>
              <w:t>）を有すること。</w:t>
            </w:r>
          </w:p>
        </w:tc>
      </w:tr>
      <w:tr w:rsidR="00F87EBD" w:rsidRPr="00F87EBD" w14:paraId="449A25DB" w14:textId="77777777" w:rsidTr="00E17440">
        <w:trPr>
          <w:trHeight w:val="570"/>
        </w:trPr>
        <w:tc>
          <w:tcPr>
            <w:tcW w:w="645" w:type="dxa"/>
            <w:noWrap/>
            <w:hideMark/>
          </w:tcPr>
          <w:p w14:paraId="0C7E0EB8" w14:textId="77777777" w:rsidR="00F87EBD" w:rsidRPr="00F87EBD" w:rsidRDefault="00F87EBD" w:rsidP="00F87EBD">
            <w:r w:rsidRPr="00F87EBD">
              <w:rPr>
                <w:rFonts w:hint="eastAsia"/>
              </w:rPr>
              <w:t xml:space="preserve">　</w:t>
            </w:r>
          </w:p>
        </w:tc>
        <w:tc>
          <w:tcPr>
            <w:tcW w:w="1057" w:type="dxa"/>
            <w:noWrap/>
            <w:hideMark/>
          </w:tcPr>
          <w:p w14:paraId="5B0762C3" w14:textId="77777777" w:rsidR="00F87EBD" w:rsidRPr="00F87EBD" w:rsidRDefault="00F87EBD" w:rsidP="00F87EBD">
            <w:r w:rsidRPr="00F87EBD">
              <w:rPr>
                <w:rFonts w:hint="eastAsia"/>
              </w:rPr>
              <w:t>4-1-2</w:t>
            </w:r>
          </w:p>
        </w:tc>
        <w:tc>
          <w:tcPr>
            <w:tcW w:w="7796" w:type="dxa"/>
            <w:hideMark/>
          </w:tcPr>
          <w:p w14:paraId="4564BC57" w14:textId="7329D7B3" w:rsidR="00F87EBD" w:rsidRPr="00F87EBD" w:rsidRDefault="00F87EBD" w:rsidP="008F63F9">
            <w:r w:rsidRPr="00F87EBD">
              <w:rPr>
                <w:rFonts w:hint="eastAsia"/>
              </w:rPr>
              <w:t>MPR機能、フュージョン機能、TIC（Time Intensity Curve）機能を有すること。</w:t>
            </w:r>
          </w:p>
        </w:tc>
      </w:tr>
      <w:tr w:rsidR="00F87EBD" w:rsidRPr="00F87EBD" w14:paraId="3220398A" w14:textId="77777777" w:rsidTr="00E17440">
        <w:trPr>
          <w:trHeight w:val="285"/>
        </w:trPr>
        <w:tc>
          <w:tcPr>
            <w:tcW w:w="645" w:type="dxa"/>
            <w:noWrap/>
            <w:hideMark/>
          </w:tcPr>
          <w:p w14:paraId="68AB0AA3" w14:textId="77777777" w:rsidR="00F87EBD" w:rsidRPr="00F87EBD" w:rsidRDefault="00F87EBD" w:rsidP="00F87EBD">
            <w:r w:rsidRPr="00F87EBD">
              <w:rPr>
                <w:rFonts w:hint="eastAsia"/>
              </w:rPr>
              <w:t xml:space="preserve">　</w:t>
            </w:r>
          </w:p>
        </w:tc>
        <w:tc>
          <w:tcPr>
            <w:tcW w:w="1057" w:type="dxa"/>
            <w:noWrap/>
            <w:hideMark/>
          </w:tcPr>
          <w:p w14:paraId="04C40561" w14:textId="77777777" w:rsidR="00F87EBD" w:rsidRPr="00F87EBD" w:rsidRDefault="00F87EBD" w:rsidP="00F87EBD">
            <w:r w:rsidRPr="00F87EBD">
              <w:rPr>
                <w:rFonts w:hint="eastAsia"/>
              </w:rPr>
              <w:t>4-1-3</w:t>
            </w:r>
          </w:p>
        </w:tc>
        <w:tc>
          <w:tcPr>
            <w:tcW w:w="7796" w:type="dxa"/>
            <w:hideMark/>
          </w:tcPr>
          <w:p w14:paraId="6F0F1EDF" w14:textId="77777777" w:rsidR="00F87EBD" w:rsidRPr="00F87EBD" w:rsidRDefault="00F87EBD">
            <w:r w:rsidRPr="00F87EBD">
              <w:rPr>
                <w:rFonts w:hint="eastAsia"/>
              </w:rPr>
              <w:t>フュージョン機能では、使用できるカラーマップがあること。</w:t>
            </w:r>
          </w:p>
        </w:tc>
      </w:tr>
      <w:tr w:rsidR="00F87EBD" w:rsidRPr="00F87EBD" w14:paraId="4C863533" w14:textId="77777777" w:rsidTr="00E17440">
        <w:trPr>
          <w:trHeight w:val="285"/>
        </w:trPr>
        <w:tc>
          <w:tcPr>
            <w:tcW w:w="645" w:type="dxa"/>
            <w:noWrap/>
            <w:hideMark/>
          </w:tcPr>
          <w:p w14:paraId="194C2599" w14:textId="77777777" w:rsidR="00F87EBD" w:rsidRPr="00F87EBD" w:rsidRDefault="00F87EBD" w:rsidP="00F87EBD">
            <w:r w:rsidRPr="00F87EBD">
              <w:rPr>
                <w:rFonts w:hint="eastAsia"/>
              </w:rPr>
              <w:t xml:space="preserve">　</w:t>
            </w:r>
          </w:p>
        </w:tc>
        <w:tc>
          <w:tcPr>
            <w:tcW w:w="1057" w:type="dxa"/>
            <w:noWrap/>
            <w:hideMark/>
          </w:tcPr>
          <w:p w14:paraId="194B167B" w14:textId="77777777" w:rsidR="00F87EBD" w:rsidRPr="00F87EBD" w:rsidRDefault="00F87EBD" w:rsidP="00F87EBD">
            <w:r w:rsidRPr="00F87EBD">
              <w:rPr>
                <w:rFonts w:hint="eastAsia"/>
              </w:rPr>
              <w:t>4-1-4</w:t>
            </w:r>
          </w:p>
        </w:tc>
        <w:tc>
          <w:tcPr>
            <w:tcW w:w="7796" w:type="dxa"/>
            <w:hideMark/>
          </w:tcPr>
          <w:p w14:paraId="70AA337D" w14:textId="77777777" w:rsidR="00F87EBD" w:rsidRPr="00F87EBD" w:rsidRDefault="00F87EBD">
            <w:r w:rsidRPr="00F87EBD">
              <w:rPr>
                <w:rFonts w:hint="eastAsia"/>
              </w:rPr>
              <w:t>複数の画像を自動及び手動で繋ぎ合わせることが可能であること。</w:t>
            </w:r>
          </w:p>
        </w:tc>
      </w:tr>
      <w:tr w:rsidR="00F87EBD" w:rsidRPr="00F87EBD" w14:paraId="566744D3" w14:textId="77777777" w:rsidTr="00893198">
        <w:trPr>
          <w:trHeight w:val="699"/>
        </w:trPr>
        <w:tc>
          <w:tcPr>
            <w:tcW w:w="645" w:type="dxa"/>
            <w:noWrap/>
            <w:hideMark/>
          </w:tcPr>
          <w:p w14:paraId="53B3C9DB" w14:textId="77777777" w:rsidR="00F87EBD" w:rsidRPr="00F87EBD" w:rsidRDefault="00F87EBD" w:rsidP="00F87EBD">
            <w:r w:rsidRPr="00F87EBD">
              <w:rPr>
                <w:rFonts w:hint="eastAsia"/>
              </w:rPr>
              <w:t xml:space="preserve">　</w:t>
            </w:r>
          </w:p>
        </w:tc>
        <w:tc>
          <w:tcPr>
            <w:tcW w:w="1057" w:type="dxa"/>
            <w:noWrap/>
            <w:hideMark/>
          </w:tcPr>
          <w:p w14:paraId="3353B8B7" w14:textId="77777777" w:rsidR="00F87EBD" w:rsidRPr="00F87EBD" w:rsidRDefault="00F87EBD" w:rsidP="00F87EBD">
            <w:r w:rsidRPr="00F87EBD">
              <w:rPr>
                <w:rFonts w:hint="eastAsia"/>
              </w:rPr>
              <w:t>4-1-5</w:t>
            </w:r>
          </w:p>
        </w:tc>
        <w:tc>
          <w:tcPr>
            <w:tcW w:w="7796" w:type="dxa"/>
            <w:hideMark/>
          </w:tcPr>
          <w:p w14:paraId="2DE21C5F" w14:textId="77777777" w:rsidR="00F87EBD" w:rsidRPr="00F87EBD" w:rsidRDefault="00F87EBD">
            <w:r w:rsidRPr="00F87EBD">
              <w:rPr>
                <w:rFonts w:hint="eastAsia"/>
              </w:rPr>
              <w:t>シリーズの異なるデータ間において、加算、減算、乗算、除算など計算式により求めることが可能であること。</w:t>
            </w:r>
          </w:p>
        </w:tc>
      </w:tr>
      <w:tr w:rsidR="00F87EBD" w:rsidRPr="00F87EBD" w14:paraId="794F7359" w14:textId="77777777" w:rsidTr="00E17440">
        <w:trPr>
          <w:trHeight w:val="555"/>
        </w:trPr>
        <w:tc>
          <w:tcPr>
            <w:tcW w:w="645" w:type="dxa"/>
            <w:noWrap/>
            <w:hideMark/>
          </w:tcPr>
          <w:p w14:paraId="52C82419" w14:textId="77777777" w:rsidR="00F87EBD" w:rsidRPr="00F87EBD" w:rsidRDefault="00F87EBD" w:rsidP="00F87EBD">
            <w:r w:rsidRPr="00F87EBD">
              <w:rPr>
                <w:rFonts w:hint="eastAsia"/>
              </w:rPr>
              <w:t xml:space="preserve">　</w:t>
            </w:r>
          </w:p>
        </w:tc>
        <w:tc>
          <w:tcPr>
            <w:tcW w:w="1057" w:type="dxa"/>
            <w:noWrap/>
            <w:hideMark/>
          </w:tcPr>
          <w:p w14:paraId="631DBDEE" w14:textId="77777777" w:rsidR="00F87EBD" w:rsidRPr="00F87EBD" w:rsidRDefault="00F87EBD" w:rsidP="00F87EBD">
            <w:r w:rsidRPr="00F87EBD">
              <w:rPr>
                <w:rFonts w:hint="eastAsia"/>
              </w:rPr>
              <w:t>4-1-6</w:t>
            </w:r>
          </w:p>
        </w:tc>
        <w:tc>
          <w:tcPr>
            <w:tcW w:w="7796" w:type="dxa"/>
            <w:hideMark/>
          </w:tcPr>
          <w:p w14:paraId="070C2E0E" w14:textId="19B387C6" w:rsidR="00F87EBD" w:rsidRPr="00F87EBD" w:rsidRDefault="00F87EBD" w:rsidP="008F63F9">
            <w:r w:rsidRPr="00F87EBD">
              <w:rPr>
                <w:rFonts w:hint="eastAsia"/>
              </w:rPr>
              <w:t>再構成画像に、後処理として行うフィルタ演算</w:t>
            </w:r>
            <w:r w:rsidR="00C612CF" w:rsidRPr="008F63F9">
              <w:rPr>
                <w:rFonts w:hint="eastAsia"/>
              </w:rPr>
              <w:t>ができること</w:t>
            </w:r>
            <w:r w:rsidR="008F63F9" w:rsidRPr="008F63F9">
              <w:rPr>
                <w:rFonts w:hint="eastAsia"/>
              </w:rPr>
              <w:t>。</w:t>
            </w:r>
          </w:p>
        </w:tc>
      </w:tr>
      <w:tr w:rsidR="00F87EBD" w:rsidRPr="00F87EBD" w14:paraId="6E84581D" w14:textId="77777777" w:rsidTr="00E17440">
        <w:trPr>
          <w:trHeight w:val="285"/>
        </w:trPr>
        <w:tc>
          <w:tcPr>
            <w:tcW w:w="645" w:type="dxa"/>
            <w:noWrap/>
            <w:hideMark/>
          </w:tcPr>
          <w:p w14:paraId="78091A3C" w14:textId="77777777" w:rsidR="00F87EBD" w:rsidRPr="00F87EBD" w:rsidRDefault="00F87EBD" w:rsidP="00F87EBD">
            <w:r w:rsidRPr="00F87EBD">
              <w:rPr>
                <w:rFonts w:hint="eastAsia"/>
              </w:rPr>
              <w:t xml:space="preserve">　</w:t>
            </w:r>
          </w:p>
        </w:tc>
        <w:tc>
          <w:tcPr>
            <w:tcW w:w="1057" w:type="dxa"/>
            <w:noWrap/>
            <w:hideMark/>
          </w:tcPr>
          <w:p w14:paraId="10406836" w14:textId="77777777" w:rsidR="00F87EBD" w:rsidRPr="00F87EBD" w:rsidRDefault="00F87EBD" w:rsidP="00F87EBD">
            <w:r w:rsidRPr="00F87EBD">
              <w:rPr>
                <w:rFonts w:hint="eastAsia"/>
              </w:rPr>
              <w:t>4-1-7</w:t>
            </w:r>
          </w:p>
        </w:tc>
        <w:tc>
          <w:tcPr>
            <w:tcW w:w="7796" w:type="dxa"/>
            <w:hideMark/>
          </w:tcPr>
          <w:p w14:paraId="11EA8F33" w14:textId="38ACAAA0" w:rsidR="007166AB" w:rsidRPr="008F63F9" w:rsidRDefault="00F87EBD" w:rsidP="00030684">
            <w:pPr>
              <w:rPr>
                <w:strike/>
                <w:color w:val="4472C4" w:themeColor="accent1"/>
              </w:rPr>
            </w:pPr>
            <w:r w:rsidRPr="00F87EBD">
              <w:rPr>
                <w:rFonts w:hint="eastAsia"/>
              </w:rPr>
              <w:t>4-1-6とは別に、ディープラーニング技術を用いて設計した</w:t>
            </w:r>
            <w:r w:rsidR="00EB04F8">
              <w:rPr>
                <w:rFonts w:hint="eastAsia"/>
              </w:rPr>
              <w:t>画像処理</w:t>
            </w:r>
            <w:r w:rsidRPr="00F87EBD">
              <w:rPr>
                <w:rFonts w:hint="eastAsia"/>
              </w:rPr>
              <w:t>再構成法を有すること</w:t>
            </w:r>
            <w:r w:rsidRPr="00030684">
              <w:rPr>
                <w:rFonts w:hint="eastAsia"/>
              </w:rPr>
              <w:t>。</w:t>
            </w:r>
            <w:r w:rsidR="007166AB" w:rsidRPr="00030684">
              <w:rPr>
                <w:rFonts w:hint="eastAsia"/>
              </w:rPr>
              <w:t>ノイズリダクション、シャープネス向上が可能であること。また、</w:t>
            </w:r>
            <w:r w:rsidR="007166AB" w:rsidRPr="00030684">
              <w:t>FSE、GRE、EPIへの対応、および3Dシーケンスにも適応可能であり、3Dシーケンスでもシャープネス向上が得られること。</w:t>
            </w:r>
          </w:p>
        </w:tc>
      </w:tr>
      <w:tr w:rsidR="00F87EBD" w:rsidRPr="00F87EBD" w14:paraId="3420FC6F" w14:textId="77777777" w:rsidTr="00E17440">
        <w:trPr>
          <w:trHeight w:val="285"/>
        </w:trPr>
        <w:tc>
          <w:tcPr>
            <w:tcW w:w="645" w:type="dxa"/>
            <w:noWrap/>
            <w:hideMark/>
          </w:tcPr>
          <w:p w14:paraId="38FBD7A7" w14:textId="77777777" w:rsidR="00F87EBD" w:rsidRPr="00F87EBD" w:rsidRDefault="00F87EBD" w:rsidP="00F87EBD">
            <w:r w:rsidRPr="00F87EBD">
              <w:rPr>
                <w:rFonts w:hint="eastAsia"/>
              </w:rPr>
              <w:t xml:space="preserve">　</w:t>
            </w:r>
          </w:p>
        </w:tc>
        <w:tc>
          <w:tcPr>
            <w:tcW w:w="1057" w:type="dxa"/>
            <w:noWrap/>
            <w:hideMark/>
          </w:tcPr>
          <w:p w14:paraId="308D0207" w14:textId="0B84FB61" w:rsidR="00F87EBD" w:rsidRPr="00F87EBD" w:rsidRDefault="00F87EBD" w:rsidP="00F87EBD">
            <w:r w:rsidRPr="00F87EBD">
              <w:rPr>
                <w:rFonts w:hint="eastAsia"/>
              </w:rPr>
              <w:t>4-1-</w:t>
            </w:r>
            <w:r w:rsidR="008B7EAC">
              <w:rPr>
                <w:rFonts w:hint="eastAsia"/>
              </w:rPr>
              <w:t>8</w:t>
            </w:r>
          </w:p>
        </w:tc>
        <w:tc>
          <w:tcPr>
            <w:tcW w:w="7796" w:type="dxa"/>
            <w:hideMark/>
          </w:tcPr>
          <w:p w14:paraId="2C9390A6" w14:textId="77777777" w:rsidR="00F87EBD" w:rsidRPr="00F87EBD" w:rsidRDefault="00F87EBD">
            <w:r w:rsidRPr="00F87EBD">
              <w:rPr>
                <w:rFonts w:hint="eastAsia"/>
              </w:rPr>
              <w:t>トランケーションアーチファクト低減することを目的とした再構成処理が可能であること。</w:t>
            </w:r>
          </w:p>
        </w:tc>
      </w:tr>
      <w:tr w:rsidR="00F87EBD" w:rsidRPr="00F87EBD" w14:paraId="0C8E4520" w14:textId="77777777" w:rsidTr="00E17440">
        <w:trPr>
          <w:trHeight w:val="285"/>
        </w:trPr>
        <w:tc>
          <w:tcPr>
            <w:tcW w:w="645" w:type="dxa"/>
            <w:noWrap/>
            <w:hideMark/>
          </w:tcPr>
          <w:p w14:paraId="7080F6C7" w14:textId="77777777" w:rsidR="00F87EBD" w:rsidRPr="00F87EBD" w:rsidRDefault="00F87EBD" w:rsidP="00F87EBD">
            <w:r w:rsidRPr="00F87EBD">
              <w:rPr>
                <w:rFonts w:hint="eastAsia"/>
              </w:rPr>
              <w:t xml:space="preserve">　</w:t>
            </w:r>
          </w:p>
        </w:tc>
        <w:tc>
          <w:tcPr>
            <w:tcW w:w="1057" w:type="dxa"/>
            <w:noWrap/>
            <w:hideMark/>
          </w:tcPr>
          <w:p w14:paraId="1E8822F0" w14:textId="77777777" w:rsidR="00F87EBD" w:rsidRPr="00F87EBD" w:rsidRDefault="00F87EBD" w:rsidP="00F87EBD">
            <w:r w:rsidRPr="00F87EBD">
              <w:rPr>
                <w:rFonts w:hint="eastAsia"/>
              </w:rPr>
              <w:t xml:space="preserve">　</w:t>
            </w:r>
          </w:p>
        </w:tc>
        <w:tc>
          <w:tcPr>
            <w:tcW w:w="7796" w:type="dxa"/>
            <w:hideMark/>
          </w:tcPr>
          <w:p w14:paraId="67B1015D" w14:textId="77777777" w:rsidR="00F87EBD" w:rsidRPr="00F87EBD" w:rsidRDefault="00F87EBD">
            <w:r w:rsidRPr="00F87EBD">
              <w:rPr>
                <w:rFonts w:hint="eastAsia"/>
              </w:rPr>
              <w:t xml:space="preserve">　</w:t>
            </w:r>
          </w:p>
        </w:tc>
      </w:tr>
      <w:tr w:rsidR="00F87EBD" w:rsidRPr="00F87EBD" w14:paraId="3FA29E81" w14:textId="77777777" w:rsidTr="00D228B9">
        <w:trPr>
          <w:trHeight w:val="285"/>
        </w:trPr>
        <w:tc>
          <w:tcPr>
            <w:tcW w:w="645" w:type="dxa"/>
            <w:noWrap/>
            <w:hideMark/>
          </w:tcPr>
          <w:p w14:paraId="48FE8529" w14:textId="3E39B37E" w:rsidR="00F87EBD" w:rsidRPr="00F87EBD" w:rsidRDefault="00F87EBD">
            <w:r>
              <w:rPr>
                <w:rFonts w:hint="eastAsia"/>
              </w:rPr>
              <w:t>5</w:t>
            </w:r>
          </w:p>
        </w:tc>
        <w:tc>
          <w:tcPr>
            <w:tcW w:w="8853" w:type="dxa"/>
            <w:gridSpan w:val="2"/>
            <w:noWrap/>
            <w:hideMark/>
          </w:tcPr>
          <w:p w14:paraId="36CBE353" w14:textId="77777777" w:rsidR="00F87EBD" w:rsidRPr="00F87EBD" w:rsidRDefault="00F87EBD">
            <w:r w:rsidRPr="00F87EBD">
              <w:rPr>
                <w:rFonts w:hint="eastAsia"/>
              </w:rPr>
              <w:t>周辺機器は以下の要件を含むこと。</w:t>
            </w:r>
          </w:p>
          <w:p w14:paraId="37547F40" w14:textId="70EC5D80" w:rsidR="00F87EBD" w:rsidRPr="00F87EBD" w:rsidRDefault="00F87EBD">
            <w:r w:rsidRPr="00F87EBD">
              <w:rPr>
                <w:rFonts w:hint="eastAsia"/>
              </w:rPr>
              <w:t xml:space="preserve">　</w:t>
            </w:r>
          </w:p>
        </w:tc>
      </w:tr>
      <w:tr w:rsidR="00F87EBD" w:rsidRPr="00F87EBD" w14:paraId="4D5966C4" w14:textId="77777777" w:rsidTr="00E17440">
        <w:trPr>
          <w:trHeight w:val="285"/>
        </w:trPr>
        <w:tc>
          <w:tcPr>
            <w:tcW w:w="645" w:type="dxa"/>
            <w:noWrap/>
            <w:hideMark/>
          </w:tcPr>
          <w:p w14:paraId="5CA7960D" w14:textId="77777777" w:rsidR="00F87EBD" w:rsidRPr="00F87EBD" w:rsidRDefault="00F87EBD" w:rsidP="00F87EBD">
            <w:r w:rsidRPr="00F87EBD">
              <w:rPr>
                <w:rFonts w:hint="eastAsia"/>
              </w:rPr>
              <w:t xml:space="preserve">　</w:t>
            </w:r>
          </w:p>
        </w:tc>
        <w:tc>
          <w:tcPr>
            <w:tcW w:w="1057" w:type="dxa"/>
            <w:noWrap/>
            <w:hideMark/>
          </w:tcPr>
          <w:p w14:paraId="24344CBD" w14:textId="2BA5A0EF" w:rsidR="00F87EBD" w:rsidRPr="00F87EBD" w:rsidRDefault="00F87EBD" w:rsidP="00F87EBD">
            <w:r>
              <w:rPr>
                <w:rFonts w:hint="eastAsia"/>
              </w:rPr>
              <w:t>5</w:t>
            </w:r>
            <w:r w:rsidRPr="00F87EBD">
              <w:rPr>
                <w:rFonts w:hint="eastAsia"/>
              </w:rPr>
              <w:t>-1</w:t>
            </w:r>
          </w:p>
        </w:tc>
        <w:tc>
          <w:tcPr>
            <w:tcW w:w="7796" w:type="dxa"/>
            <w:hideMark/>
          </w:tcPr>
          <w:p w14:paraId="0570A43D" w14:textId="3EB5ADDE" w:rsidR="00F87EBD" w:rsidRPr="00F87EBD" w:rsidRDefault="00F87EBD" w:rsidP="00030684">
            <w:r w:rsidRPr="00F87EBD">
              <w:rPr>
                <w:rFonts w:hint="eastAsia"/>
              </w:rPr>
              <w:t>非磁性の車椅子を用意すること。</w:t>
            </w:r>
          </w:p>
        </w:tc>
      </w:tr>
      <w:tr w:rsidR="00F87EBD" w:rsidRPr="00F87EBD" w14:paraId="1FAD14CA" w14:textId="77777777" w:rsidTr="00E17440">
        <w:trPr>
          <w:trHeight w:val="285"/>
        </w:trPr>
        <w:tc>
          <w:tcPr>
            <w:tcW w:w="645" w:type="dxa"/>
            <w:noWrap/>
            <w:hideMark/>
          </w:tcPr>
          <w:p w14:paraId="79C8464A" w14:textId="77777777" w:rsidR="00F87EBD" w:rsidRPr="00F87EBD" w:rsidRDefault="00F87EBD" w:rsidP="00F87EBD">
            <w:r w:rsidRPr="00F87EBD">
              <w:rPr>
                <w:rFonts w:hint="eastAsia"/>
              </w:rPr>
              <w:t xml:space="preserve">　</w:t>
            </w:r>
          </w:p>
        </w:tc>
        <w:tc>
          <w:tcPr>
            <w:tcW w:w="1057" w:type="dxa"/>
            <w:noWrap/>
            <w:hideMark/>
          </w:tcPr>
          <w:p w14:paraId="133D83F7" w14:textId="015BACA6" w:rsidR="00F87EBD" w:rsidRPr="00F87EBD" w:rsidRDefault="00F87EBD" w:rsidP="00F87EBD">
            <w:r>
              <w:rPr>
                <w:rFonts w:hint="eastAsia"/>
              </w:rPr>
              <w:t>5</w:t>
            </w:r>
            <w:r w:rsidRPr="00F87EBD">
              <w:rPr>
                <w:rFonts w:hint="eastAsia"/>
              </w:rPr>
              <w:t>-2</w:t>
            </w:r>
          </w:p>
        </w:tc>
        <w:tc>
          <w:tcPr>
            <w:tcW w:w="7796" w:type="dxa"/>
            <w:hideMark/>
          </w:tcPr>
          <w:p w14:paraId="39FC509B" w14:textId="77777777" w:rsidR="00F87EBD" w:rsidRPr="00F87EBD" w:rsidRDefault="00F87EBD">
            <w:r w:rsidRPr="00F87EBD">
              <w:rPr>
                <w:rFonts w:hint="eastAsia"/>
              </w:rPr>
              <w:t>ハンド式の金属探知機を用意すること。</w:t>
            </w:r>
          </w:p>
        </w:tc>
      </w:tr>
      <w:tr w:rsidR="00F87EBD" w:rsidRPr="00F87EBD" w14:paraId="7C6E36EA" w14:textId="77777777" w:rsidTr="00E17440">
        <w:trPr>
          <w:trHeight w:val="285"/>
        </w:trPr>
        <w:tc>
          <w:tcPr>
            <w:tcW w:w="645" w:type="dxa"/>
            <w:noWrap/>
            <w:hideMark/>
          </w:tcPr>
          <w:p w14:paraId="1525A03D" w14:textId="77777777" w:rsidR="00F87EBD" w:rsidRPr="00F87EBD" w:rsidRDefault="00F87EBD" w:rsidP="00F87EBD">
            <w:r w:rsidRPr="00F87EBD">
              <w:rPr>
                <w:rFonts w:hint="eastAsia"/>
              </w:rPr>
              <w:t xml:space="preserve">　</w:t>
            </w:r>
          </w:p>
        </w:tc>
        <w:tc>
          <w:tcPr>
            <w:tcW w:w="1057" w:type="dxa"/>
            <w:noWrap/>
            <w:hideMark/>
          </w:tcPr>
          <w:p w14:paraId="5F80FA55" w14:textId="4336A4B4" w:rsidR="00F87EBD" w:rsidRPr="00F87EBD" w:rsidRDefault="00F87EBD" w:rsidP="00F87EBD">
            <w:r>
              <w:rPr>
                <w:rFonts w:hint="eastAsia"/>
              </w:rPr>
              <w:t>5</w:t>
            </w:r>
            <w:r w:rsidR="00030684">
              <w:rPr>
                <w:rFonts w:hint="eastAsia"/>
              </w:rPr>
              <w:t>-3</w:t>
            </w:r>
          </w:p>
        </w:tc>
        <w:tc>
          <w:tcPr>
            <w:tcW w:w="7796" w:type="dxa"/>
            <w:hideMark/>
          </w:tcPr>
          <w:p w14:paraId="7210753A" w14:textId="608C3FE3" w:rsidR="00F87EBD" w:rsidRPr="00F87EBD" w:rsidRDefault="00F87EBD">
            <w:r w:rsidRPr="00F87EBD">
              <w:rPr>
                <w:rFonts w:hint="eastAsia"/>
              </w:rPr>
              <w:t>音質を考慮し</w:t>
            </w:r>
            <w:r w:rsidR="00CE4370">
              <w:rPr>
                <w:rFonts w:hint="eastAsia"/>
              </w:rPr>
              <w:t>た</w:t>
            </w:r>
            <w:r w:rsidRPr="00F87EBD">
              <w:rPr>
                <w:rFonts w:hint="eastAsia"/>
              </w:rPr>
              <w:t>、MRI室用オーディオシステム</w:t>
            </w:r>
            <w:r w:rsidR="001E750C">
              <w:rPr>
                <w:rFonts w:hint="eastAsia"/>
              </w:rPr>
              <w:t>（ヘッドフォン）</w:t>
            </w:r>
            <w:r w:rsidRPr="00F87EBD">
              <w:rPr>
                <w:rFonts w:hint="eastAsia"/>
              </w:rPr>
              <w:t>を用意すること。</w:t>
            </w:r>
            <w:r w:rsidR="00006F02">
              <w:rPr>
                <w:rFonts w:hint="eastAsia"/>
              </w:rPr>
              <w:t>オプションで別途用意する場合は</w:t>
            </w:r>
            <w:r w:rsidR="00006F02" w:rsidRPr="00030684">
              <w:rPr>
                <w:rFonts w:hint="eastAsia"/>
              </w:rPr>
              <w:t>（</w:t>
            </w:r>
            <w:proofErr w:type="spellStart"/>
            <w:r w:rsidR="00006F02" w:rsidRPr="00030684">
              <w:rPr>
                <w:rFonts w:hint="eastAsia"/>
              </w:rPr>
              <w:t>iMag</w:t>
            </w:r>
            <w:proofErr w:type="spellEnd"/>
            <w:r w:rsidR="00006F02" w:rsidRPr="00030684">
              <w:rPr>
                <w:rFonts w:hint="eastAsia"/>
              </w:rPr>
              <w:t>）を用意すること。</w:t>
            </w:r>
            <w:r w:rsidR="001E750C" w:rsidRPr="00030684">
              <w:rPr>
                <w:rFonts w:hint="eastAsia"/>
              </w:rPr>
              <w:t>操作室からマイクを使用して患者様への指示・案内が、MRI室内でスピーカー及びヘッドフォンから聞えること。</w:t>
            </w:r>
          </w:p>
        </w:tc>
      </w:tr>
      <w:tr w:rsidR="00F87EBD" w:rsidRPr="00F87EBD" w14:paraId="14CC66D2" w14:textId="77777777" w:rsidTr="00E17440">
        <w:trPr>
          <w:trHeight w:val="285"/>
        </w:trPr>
        <w:tc>
          <w:tcPr>
            <w:tcW w:w="645" w:type="dxa"/>
            <w:noWrap/>
            <w:hideMark/>
          </w:tcPr>
          <w:p w14:paraId="2B3DB129" w14:textId="77777777" w:rsidR="00F87EBD" w:rsidRPr="00F87EBD" w:rsidRDefault="00F87EBD" w:rsidP="00F87EBD">
            <w:r w:rsidRPr="00F87EBD">
              <w:rPr>
                <w:rFonts w:hint="eastAsia"/>
              </w:rPr>
              <w:t xml:space="preserve">　</w:t>
            </w:r>
          </w:p>
        </w:tc>
        <w:tc>
          <w:tcPr>
            <w:tcW w:w="1057" w:type="dxa"/>
            <w:noWrap/>
            <w:hideMark/>
          </w:tcPr>
          <w:p w14:paraId="78C23900" w14:textId="43F04898" w:rsidR="00F87EBD" w:rsidRPr="00F87EBD" w:rsidRDefault="00F87EBD" w:rsidP="00F87EBD">
            <w:r>
              <w:rPr>
                <w:rFonts w:hint="eastAsia"/>
              </w:rPr>
              <w:t>5</w:t>
            </w:r>
            <w:r w:rsidR="00030684">
              <w:rPr>
                <w:rFonts w:hint="eastAsia"/>
              </w:rPr>
              <w:t>-4</w:t>
            </w:r>
          </w:p>
        </w:tc>
        <w:tc>
          <w:tcPr>
            <w:tcW w:w="7796" w:type="dxa"/>
            <w:hideMark/>
          </w:tcPr>
          <w:p w14:paraId="4E119D4D" w14:textId="5C01594B" w:rsidR="00F87EBD" w:rsidRPr="00F87EBD" w:rsidRDefault="001E750C">
            <w:r>
              <w:rPr>
                <w:rFonts w:hint="eastAsia"/>
              </w:rPr>
              <w:t>アプリケーションサポートや</w:t>
            </w:r>
            <w:r w:rsidR="00F87EBD" w:rsidRPr="00F87EBD">
              <w:rPr>
                <w:rFonts w:hint="eastAsia"/>
              </w:rPr>
              <w:t>VSRAD用のPCを用意すること。</w:t>
            </w:r>
          </w:p>
        </w:tc>
      </w:tr>
      <w:tr w:rsidR="00F87EBD" w:rsidRPr="00F87EBD" w14:paraId="4ABD9274" w14:textId="77777777" w:rsidTr="00E17440">
        <w:trPr>
          <w:trHeight w:val="285"/>
        </w:trPr>
        <w:tc>
          <w:tcPr>
            <w:tcW w:w="645" w:type="dxa"/>
            <w:noWrap/>
            <w:hideMark/>
          </w:tcPr>
          <w:p w14:paraId="00914396" w14:textId="77777777" w:rsidR="00F87EBD" w:rsidRPr="00F87EBD" w:rsidRDefault="00F87EBD" w:rsidP="00F87EBD">
            <w:r w:rsidRPr="00F87EBD">
              <w:rPr>
                <w:rFonts w:hint="eastAsia"/>
              </w:rPr>
              <w:t xml:space="preserve">　</w:t>
            </w:r>
          </w:p>
        </w:tc>
        <w:tc>
          <w:tcPr>
            <w:tcW w:w="1057" w:type="dxa"/>
            <w:noWrap/>
            <w:hideMark/>
          </w:tcPr>
          <w:p w14:paraId="5FDA74EF" w14:textId="65C9348C" w:rsidR="00F87EBD" w:rsidRPr="00F87EBD" w:rsidRDefault="00F87EBD" w:rsidP="00F87EBD">
            <w:r>
              <w:rPr>
                <w:rFonts w:hint="eastAsia"/>
              </w:rPr>
              <w:t>5</w:t>
            </w:r>
            <w:r w:rsidR="00030684">
              <w:rPr>
                <w:rFonts w:hint="eastAsia"/>
              </w:rPr>
              <w:t>-5</w:t>
            </w:r>
          </w:p>
        </w:tc>
        <w:tc>
          <w:tcPr>
            <w:tcW w:w="7796" w:type="dxa"/>
            <w:hideMark/>
          </w:tcPr>
          <w:p w14:paraId="5AC4CB71" w14:textId="258BDA02" w:rsidR="00F87EBD" w:rsidRPr="00F87EBD" w:rsidRDefault="001E750C">
            <w:r>
              <w:rPr>
                <w:rFonts w:hint="eastAsia"/>
              </w:rPr>
              <w:t>カラー</w:t>
            </w:r>
            <w:r w:rsidR="00F87EBD" w:rsidRPr="00F87EBD">
              <w:rPr>
                <w:rFonts w:hint="eastAsia"/>
              </w:rPr>
              <w:t>プリンタを用意すること。</w:t>
            </w:r>
          </w:p>
        </w:tc>
      </w:tr>
      <w:tr w:rsidR="00F87EBD" w:rsidRPr="00F87EBD" w14:paraId="5BD39ADE" w14:textId="77777777" w:rsidTr="00030684">
        <w:trPr>
          <w:trHeight w:val="240"/>
        </w:trPr>
        <w:tc>
          <w:tcPr>
            <w:tcW w:w="645" w:type="dxa"/>
            <w:noWrap/>
            <w:hideMark/>
          </w:tcPr>
          <w:p w14:paraId="65A85543" w14:textId="77777777" w:rsidR="00F87EBD" w:rsidRPr="00B15879" w:rsidRDefault="00F87EBD" w:rsidP="00F87EBD">
            <w:pPr>
              <w:rPr>
                <w:color w:val="FF0000"/>
              </w:rPr>
            </w:pPr>
            <w:r w:rsidRPr="00B15879">
              <w:rPr>
                <w:rFonts w:hint="eastAsia"/>
                <w:color w:val="FF0000"/>
              </w:rPr>
              <w:t xml:space="preserve">　</w:t>
            </w:r>
          </w:p>
        </w:tc>
        <w:tc>
          <w:tcPr>
            <w:tcW w:w="1057" w:type="dxa"/>
            <w:shd w:val="clear" w:color="auto" w:fill="auto"/>
            <w:noWrap/>
            <w:hideMark/>
          </w:tcPr>
          <w:p w14:paraId="05DBE57A" w14:textId="7C80A355" w:rsidR="00F87EBD" w:rsidRPr="00030684" w:rsidRDefault="00030684" w:rsidP="00F87EBD">
            <w:r w:rsidRPr="00030684">
              <w:rPr>
                <w:rFonts w:hint="eastAsia"/>
              </w:rPr>
              <w:t>5-6</w:t>
            </w:r>
          </w:p>
        </w:tc>
        <w:tc>
          <w:tcPr>
            <w:tcW w:w="7796" w:type="dxa"/>
            <w:noWrap/>
            <w:hideMark/>
          </w:tcPr>
          <w:p w14:paraId="5FFF2FA4" w14:textId="5C63CD23" w:rsidR="00F87EBD" w:rsidRPr="00030684" w:rsidRDefault="00747007">
            <w:r w:rsidRPr="00030684">
              <w:rPr>
                <w:rFonts w:hint="eastAsia"/>
              </w:rPr>
              <w:t>患者</w:t>
            </w:r>
            <w:r w:rsidR="001E750C" w:rsidRPr="00030684">
              <w:rPr>
                <w:rFonts w:hint="eastAsia"/>
              </w:rPr>
              <w:t>移乗</w:t>
            </w:r>
            <w:r w:rsidRPr="00030684">
              <w:rPr>
                <w:rFonts w:hint="eastAsia"/>
              </w:rPr>
              <w:t>用マットを用意すること。</w:t>
            </w:r>
          </w:p>
        </w:tc>
      </w:tr>
      <w:tr w:rsidR="00747007" w:rsidRPr="00F87EBD" w14:paraId="24A82F24" w14:textId="77777777" w:rsidTr="00E17440">
        <w:trPr>
          <w:trHeight w:val="240"/>
        </w:trPr>
        <w:tc>
          <w:tcPr>
            <w:tcW w:w="645" w:type="dxa"/>
            <w:noWrap/>
          </w:tcPr>
          <w:p w14:paraId="7F1C4820" w14:textId="77777777" w:rsidR="00747007" w:rsidRPr="00B15879" w:rsidRDefault="00747007" w:rsidP="00F87EBD">
            <w:pPr>
              <w:rPr>
                <w:color w:val="FF0000"/>
              </w:rPr>
            </w:pPr>
          </w:p>
        </w:tc>
        <w:tc>
          <w:tcPr>
            <w:tcW w:w="1057" w:type="dxa"/>
            <w:noWrap/>
          </w:tcPr>
          <w:p w14:paraId="7B07E00B" w14:textId="7EE2CFDA" w:rsidR="00747007" w:rsidRPr="00030684" w:rsidRDefault="00030684" w:rsidP="00F87EBD">
            <w:r w:rsidRPr="00030684">
              <w:rPr>
                <w:rFonts w:hint="eastAsia"/>
              </w:rPr>
              <w:t>5-7</w:t>
            </w:r>
          </w:p>
        </w:tc>
        <w:tc>
          <w:tcPr>
            <w:tcW w:w="7796" w:type="dxa"/>
            <w:noWrap/>
          </w:tcPr>
          <w:p w14:paraId="782AFFE7" w14:textId="560D67A0" w:rsidR="00747007" w:rsidRPr="00030684" w:rsidRDefault="00747007">
            <w:r w:rsidRPr="00030684">
              <w:rPr>
                <w:rFonts w:hint="eastAsia"/>
              </w:rPr>
              <w:t>造影剤加温器を用意すること。</w:t>
            </w:r>
          </w:p>
        </w:tc>
      </w:tr>
      <w:tr w:rsidR="00747007" w:rsidRPr="00F87EBD" w14:paraId="073D1B45" w14:textId="77777777" w:rsidTr="00E17440">
        <w:trPr>
          <w:trHeight w:val="240"/>
        </w:trPr>
        <w:tc>
          <w:tcPr>
            <w:tcW w:w="645" w:type="dxa"/>
            <w:noWrap/>
          </w:tcPr>
          <w:p w14:paraId="7E47676C" w14:textId="77777777" w:rsidR="00747007" w:rsidRPr="00B15879" w:rsidRDefault="00747007" w:rsidP="00F87EBD">
            <w:pPr>
              <w:rPr>
                <w:color w:val="FF0000"/>
              </w:rPr>
            </w:pPr>
          </w:p>
        </w:tc>
        <w:tc>
          <w:tcPr>
            <w:tcW w:w="1057" w:type="dxa"/>
            <w:noWrap/>
          </w:tcPr>
          <w:p w14:paraId="1457841C" w14:textId="5D245FCD" w:rsidR="00747007" w:rsidRPr="00030684" w:rsidRDefault="00030684" w:rsidP="00F87EBD">
            <w:r w:rsidRPr="00030684">
              <w:rPr>
                <w:rFonts w:hint="eastAsia"/>
              </w:rPr>
              <w:t>5-8</w:t>
            </w:r>
          </w:p>
        </w:tc>
        <w:tc>
          <w:tcPr>
            <w:tcW w:w="7796" w:type="dxa"/>
            <w:noWrap/>
          </w:tcPr>
          <w:p w14:paraId="7C73F2F8" w14:textId="06655872" w:rsidR="00747007" w:rsidRPr="00030684" w:rsidRDefault="00747007">
            <w:r w:rsidRPr="00030684">
              <w:rPr>
                <w:rFonts w:hint="eastAsia"/>
              </w:rPr>
              <w:t>天井に点滴レールを用意すること。</w:t>
            </w:r>
          </w:p>
        </w:tc>
      </w:tr>
      <w:tr w:rsidR="00747007" w:rsidRPr="00F87EBD" w14:paraId="292C4728" w14:textId="77777777" w:rsidTr="00E17440">
        <w:trPr>
          <w:trHeight w:val="240"/>
        </w:trPr>
        <w:tc>
          <w:tcPr>
            <w:tcW w:w="645" w:type="dxa"/>
            <w:noWrap/>
          </w:tcPr>
          <w:p w14:paraId="213FF69E" w14:textId="77777777" w:rsidR="00747007" w:rsidRPr="00B15879" w:rsidRDefault="00747007" w:rsidP="00F87EBD">
            <w:pPr>
              <w:rPr>
                <w:color w:val="FF0000"/>
              </w:rPr>
            </w:pPr>
          </w:p>
        </w:tc>
        <w:tc>
          <w:tcPr>
            <w:tcW w:w="1057" w:type="dxa"/>
            <w:noWrap/>
          </w:tcPr>
          <w:p w14:paraId="2DE4DE1F" w14:textId="362D9E80" w:rsidR="00747007" w:rsidRPr="00030684" w:rsidRDefault="00030684" w:rsidP="00F87EBD">
            <w:r w:rsidRPr="00030684">
              <w:rPr>
                <w:rFonts w:hint="eastAsia"/>
              </w:rPr>
              <w:t>5-9</w:t>
            </w:r>
          </w:p>
        </w:tc>
        <w:tc>
          <w:tcPr>
            <w:tcW w:w="7796" w:type="dxa"/>
            <w:noWrap/>
          </w:tcPr>
          <w:p w14:paraId="402A131E" w14:textId="65FB27B6" w:rsidR="00747007" w:rsidRPr="00030684" w:rsidRDefault="00747007">
            <w:r w:rsidRPr="00030684">
              <w:rPr>
                <w:rFonts w:hint="eastAsia"/>
              </w:rPr>
              <w:t>フェイスタオル</w:t>
            </w:r>
            <w:r w:rsidR="00C26E9C" w:rsidRPr="00030684">
              <w:rPr>
                <w:rFonts w:hint="eastAsia"/>
              </w:rPr>
              <w:t>4</w:t>
            </w:r>
            <w:r w:rsidRPr="00030684">
              <w:rPr>
                <w:rFonts w:hint="eastAsia"/>
              </w:rPr>
              <w:t>枚、</w:t>
            </w:r>
            <w:r w:rsidR="00C26E9C" w:rsidRPr="00030684">
              <w:rPr>
                <w:rFonts w:hint="eastAsia"/>
              </w:rPr>
              <w:t>バス</w:t>
            </w:r>
            <w:r w:rsidRPr="00030684">
              <w:rPr>
                <w:rFonts w:hint="eastAsia"/>
              </w:rPr>
              <w:t>タオル</w:t>
            </w:r>
            <w:r w:rsidR="00C26E9C" w:rsidRPr="00030684">
              <w:rPr>
                <w:rFonts w:hint="eastAsia"/>
              </w:rPr>
              <w:t>6</w:t>
            </w:r>
            <w:r w:rsidRPr="00030684">
              <w:rPr>
                <w:rFonts w:hint="eastAsia"/>
              </w:rPr>
              <w:t>枚、バス</w:t>
            </w:r>
            <w:r w:rsidR="001E750C" w:rsidRPr="00030684">
              <w:rPr>
                <w:rFonts w:hint="eastAsia"/>
              </w:rPr>
              <w:t>ト</w:t>
            </w:r>
            <w:r w:rsidRPr="00030684">
              <w:rPr>
                <w:rFonts w:hint="eastAsia"/>
              </w:rPr>
              <w:t>バンド2種類</w:t>
            </w:r>
            <w:r w:rsidR="00B15879" w:rsidRPr="00030684">
              <w:rPr>
                <w:rFonts w:hint="eastAsia"/>
              </w:rPr>
              <w:t>、簡易テーブルを用意すること。</w:t>
            </w:r>
          </w:p>
        </w:tc>
      </w:tr>
      <w:tr w:rsidR="001A0175" w:rsidRPr="00F87EBD" w14:paraId="161E4532" w14:textId="77777777" w:rsidTr="00E17440">
        <w:trPr>
          <w:trHeight w:val="240"/>
        </w:trPr>
        <w:tc>
          <w:tcPr>
            <w:tcW w:w="645" w:type="dxa"/>
            <w:noWrap/>
          </w:tcPr>
          <w:p w14:paraId="4C217529" w14:textId="77777777" w:rsidR="001A0175" w:rsidRPr="00B15879" w:rsidRDefault="001A0175" w:rsidP="00F87EBD">
            <w:pPr>
              <w:rPr>
                <w:color w:val="FF0000"/>
              </w:rPr>
            </w:pPr>
          </w:p>
        </w:tc>
        <w:tc>
          <w:tcPr>
            <w:tcW w:w="1057" w:type="dxa"/>
            <w:noWrap/>
          </w:tcPr>
          <w:p w14:paraId="3A988AE6" w14:textId="6F3FAA32" w:rsidR="001A0175" w:rsidRPr="00030684" w:rsidRDefault="00030684" w:rsidP="00F87EBD">
            <w:pPr>
              <w:rPr>
                <w:highlight w:val="yellow"/>
                <w:shd w:val="pct15" w:color="auto" w:fill="FFFFFF"/>
              </w:rPr>
            </w:pPr>
            <w:r w:rsidRPr="00030684">
              <w:rPr>
                <w:rFonts w:hint="eastAsia"/>
              </w:rPr>
              <w:t>5-10</w:t>
            </w:r>
          </w:p>
        </w:tc>
        <w:tc>
          <w:tcPr>
            <w:tcW w:w="7796" w:type="dxa"/>
            <w:noWrap/>
          </w:tcPr>
          <w:p w14:paraId="09156DB4" w14:textId="75D789DA" w:rsidR="001A0175" w:rsidRPr="00B15879" w:rsidRDefault="001A0175">
            <w:pPr>
              <w:rPr>
                <w:color w:val="FF0000"/>
              </w:rPr>
            </w:pPr>
            <w:r w:rsidRPr="00030684">
              <w:rPr>
                <w:rFonts w:hint="eastAsia"/>
              </w:rPr>
              <w:t>主に、頭頚部を目的とした患者固定のマットを用意すること</w:t>
            </w:r>
            <w:r w:rsidR="000D11AD" w:rsidRPr="00030684">
              <w:rPr>
                <w:rFonts w:hint="eastAsia"/>
              </w:rPr>
              <w:t>。</w:t>
            </w:r>
          </w:p>
        </w:tc>
      </w:tr>
      <w:tr w:rsidR="000D11AD" w:rsidRPr="00F87EBD" w14:paraId="3D3A1CD1" w14:textId="77777777" w:rsidTr="00E17440">
        <w:trPr>
          <w:trHeight w:val="240"/>
        </w:trPr>
        <w:tc>
          <w:tcPr>
            <w:tcW w:w="645" w:type="dxa"/>
            <w:noWrap/>
          </w:tcPr>
          <w:p w14:paraId="1FA6867B" w14:textId="77777777" w:rsidR="000D11AD" w:rsidRPr="00B15879" w:rsidRDefault="000D11AD" w:rsidP="00F87EBD">
            <w:pPr>
              <w:rPr>
                <w:color w:val="FF0000"/>
              </w:rPr>
            </w:pPr>
          </w:p>
        </w:tc>
        <w:tc>
          <w:tcPr>
            <w:tcW w:w="1057" w:type="dxa"/>
            <w:noWrap/>
          </w:tcPr>
          <w:p w14:paraId="5281D3C1" w14:textId="5FD8A6DD" w:rsidR="00030684" w:rsidRPr="00030684" w:rsidRDefault="00030684" w:rsidP="00F87EBD">
            <w:pPr>
              <w:rPr>
                <w:highlight w:val="yellow"/>
                <w:shd w:val="pct15" w:color="auto" w:fill="FFFFFF"/>
              </w:rPr>
            </w:pPr>
            <w:r w:rsidRPr="00030684">
              <w:rPr>
                <w:rFonts w:hint="eastAsia"/>
              </w:rPr>
              <w:t>5-11</w:t>
            </w:r>
          </w:p>
        </w:tc>
        <w:tc>
          <w:tcPr>
            <w:tcW w:w="7796" w:type="dxa"/>
            <w:noWrap/>
          </w:tcPr>
          <w:p w14:paraId="59A5805C" w14:textId="5B93BA13" w:rsidR="000D11AD" w:rsidRPr="001A0175" w:rsidRDefault="000D11AD">
            <w:pPr>
              <w:rPr>
                <w:shd w:val="pct15" w:color="auto" w:fill="FFFFFF"/>
              </w:rPr>
            </w:pPr>
            <w:r w:rsidRPr="00030684">
              <w:rPr>
                <w:rFonts w:hint="eastAsia"/>
              </w:rPr>
              <w:t>主に、脊椎/四肢を目的とした患者固定のマットを用意すること</w:t>
            </w:r>
          </w:p>
        </w:tc>
      </w:tr>
      <w:tr w:rsidR="001A0175" w:rsidRPr="00F87EBD" w14:paraId="2836B1C6" w14:textId="77777777" w:rsidTr="00E17440">
        <w:trPr>
          <w:trHeight w:val="240"/>
        </w:trPr>
        <w:tc>
          <w:tcPr>
            <w:tcW w:w="645" w:type="dxa"/>
            <w:noWrap/>
          </w:tcPr>
          <w:p w14:paraId="29C8AFF1" w14:textId="25247FA4" w:rsidR="001A0175" w:rsidRPr="00B15879" w:rsidRDefault="001A0175" w:rsidP="00F87EBD">
            <w:pPr>
              <w:rPr>
                <w:color w:val="FF0000"/>
              </w:rPr>
            </w:pPr>
          </w:p>
        </w:tc>
        <w:tc>
          <w:tcPr>
            <w:tcW w:w="1057" w:type="dxa"/>
            <w:noWrap/>
          </w:tcPr>
          <w:p w14:paraId="13128620" w14:textId="77777777" w:rsidR="001A0175" w:rsidRDefault="001A0175" w:rsidP="00F87EBD">
            <w:pPr>
              <w:rPr>
                <w:color w:val="FF0000"/>
                <w:highlight w:val="yellow"/>
              </w:rPr>
            </w:pPr>
          </w:p>
        </w:tc>
        <w:tc>
          <w:tcPr>
            <w:tcW w:w="7796" w:type="dxa"/>
            <w:noWrap/>
          </w:tcPr>
          <w:p w14:paraId="48B022DF" w14:textId="77777777" w:rsidR="001A0175" w:rsidRDefault="001A0175">
            <w:pPr>
              <w:rPr>
                <w:color w:val="FF0000"/>
              </w:rPr>
            </w:pPr>
          </w:p>
        </w:tc>
      </w:tr>
      <w:tr w:rsidR="00F87EBD" w:rsidRPr="00F87EBD" w14:paraId="1F542C50" w14:textId="77777777" w:rsidTr="00D228B9">
        <w:trPr>
          <w:trHeight w:val="285"/>
        </w:trPr>
        <w:tc>
          <w:tcPr>
            <w:tcW w:w="645" w:type="dxa"/>
            <w:noWrap/>
            <w:hideMark/>
          </w:tcPr>
          <w:p w14:paraId="5FE90CE4" w14:textId="004F90E9" w:rsidR="00F87EBD" w:rsidRPr="00F87EBD" w:rsidRDefault="00F87EBD">
            <w:r>
              <w:rPr>
                <w:rFonts w:hint="eastAsia"/>
              </w:rPr>
              <w:t>6</w:t>
            </w:r>
            <w:r w:rsidRPr="00F87EBD">
              <w:rPr>
                <w:rFonts w:hint="eastAsia"/>
              </w:rPr>
              <w:t xml:space="preserve"> </w:t>
            </w:r>
          </w:p>
        </w:tc>
        <w:tc>
          <w:tcPr>
            <w:tcW w:w="8853" w:type="dxa"/>
            <w:gridSpan w:val="2"/>
            <w:noWrap/>
            <w:hideMark/>
          </w:tcPr>
          <w:p w14:paraId="3664AAD6" w14:textId="77777777" w:rsidR="00F87EBD" w:rsidRPr="00F87EBD" w:rsidRDefault="00F87EBD">
            <w:r w:rsidRPr="00F87EBD">
              <w:rPr>
                <w:rFonts w:hint="eastAsia"/>
              </w:rPr>
              <w:t>保守契約は以下の要件を含むこと。</w:t>
            </w:r>
          </w:p>
          <w:p w14:paraId="460DED44" w14:textId="1581FA1B" w:rsidR="00F87EBD" w:rsidRPr="00F87EBD" w:rsidRDefault="00F87EBD">
            <w:r w:rsidRPr="00F87EBD">
              <w:rPr>
                <w:rFonts w:hint="eastAsia"/>
              </w:rPr>
              <w:t xml:space="preserve">　</w:t>
            </w:r>
          </w:p>
        </w:tc>
      </w:tr>
      <w:tr w:rsidR="00F87EBD" w:rsidRPr="00F87EBD" w14:paraId="54BA6E17" w14:textId="77777777" w:rsidTr="00E17440">
        <w:trPr>
          <w:trHeight w:val="285"/>
        </w:trPr>
        <w:tc>
          <w:tcPr>
            <w:tcW w:w="645" w:type="dxa"/>
            <w:noWrap/>
            <w:hideMark/>
          </w:tcPr>
          <w:p w14:paraId="7B34AE09" w14:textId="77777777" w:rsidR="00F87EBD" w:rsidRPr="00F87EBD" w:rsidRDefault="00F87EBD" w:rsidP="00F87EBD">
            <w:r w:rsidRPr="00F87EBD">
              <w:rPr>
                <w:rFonts w:hint="eastAsia"/>
              </w:rPr>
              <w:t xml:space="preserve">　</w:t>
            </w:r>
          </w:p>
        </w:tc>
        <w:tc>
          <w:tcPr>
            <w:tcW w:w="1057" w:type="dxa"/>
            <w:noWrap/>
            <w:hideMark/>
          </w:tcPr>
          <w:p w14:paraId="2F057938" w14:textId="78C22B1F" w:rsidR="00F87EBD" w:rsidRPr="00F87EBD" w:rsidRDefault="00F87EBD" w:rsidP="00F87EBD">
            <w:r>
              <w:rPr>
                <w:rFonts w:hint="eastAsia"/>
              </w:rPr>
              <w:t>6</w:t>
            </w:r>
            <w:r w:rsidRPr="00F87EBD">
              <w:rPr>
                <w:rFonts w:hint="eastAsia"/>
              </w:rPr>
              <w:t>-1</w:t>
            </w:r>
          </w:p>
        </w:tc>
        <w:tc>
          <w:tcPr>
            <w:tcW w:w="7796" w:type="dxa"/>
            <w:noWrap/>
            <w:hideMark/>
          </w:tcPr>
          <w:p w14:paraId="00082D31" w14:textId="77777777" w:rsidR="00F87EBD" w:rsidRPr="00F87EBD" w:rsidRDefault="00F87EBD">
            <w:r w:rsidRPr="00F87EBD">
              <w:rPr>
                <w:rFonts w:hint="eastAsia"/>
              </w:rPr>
              <w:t>MR本体および冷水装置、冷凍機等を含むこと。</w:t>
            </w:r>
          </w:p>
        </w:tc>
      </w:tr>
      <w:tr w:rsidR="00F87EBD" w:rsidRPr="00F87EBD" w14:paraId="69963B19" w14:textId="77777777" w:rsidTr="00E17440">
        <w:trPr>
          <w:trHeight w:val="285"/>
        </w:trPr>
        <w:tc>
          <w:tcPr>
            <w:tcW w:w="645" w:type="dxa"/>
            <w:noWrap/>
            <w:hideMark/>
          </w:tcPr>
          <w:p w14:paraId="0F1E5887" w14:textId="77777777" w:rsidR="00F87EBD" w:rsidRPr="00F87EBD" w:rsidRDefault="00F87EBD" w:rsidP="00F87EBD">
            <w:r w:rsidRPr="00F87EBD">
              <w:rPr>
                <w:rFonts w:hint="eastAsia"/>
              </w:rPr>
              <w:t xml:space="preserve">　</w:t>
            </w:r>
          </w:p>
        </w:tc>
        <w:tc>
          <w:tcPr>
            <w:tcW w:w="1057" w:type="dxa"/>
            <w:noWrap/>
            <w:hideMark/>
          </w:tcPr>
          <w:p w14:paraId="1A36F0F0" w14:textId="4D690847" w:rsidR="00F87EBD" w:rsidRPr="00F87EBD" w:rsidRDefault="00F87EBD" w:rsidP="00F87EBD">
            <w:r>
              <w:rPr>
                <w:rFonts w:hint="eastAsia"/>
              </w:rPr>
              <w:t>6</w:t>
            </w:r>
            <w:r w:rsidRPr="00F87EBD">
              <w:rPr>
                <w:rFonts w:hint="eastAsia"/>
              </w:rPr>
              <w:t>-2</w:t>
            </w:r>
          </w:p>
        </w:tc>
        <w:tc>
          <w:tcPr>
            <w:tcW w:w="7796" w:type="dxa"/>
            <w:noWrap/>
            <w:hideMark/>
          </w:tcPr>
          <w:p w14:paraId="48C5DC03" w14:textId="5112FA3D" w:rsidR="00F87EBD" w:rsidRPr="00F87EBD" w:rsidRDefault="00F87EBD">
            <w:r w:rsidRPr="00F87EBD">
              <w:rPr>
                <w:rFonts w:hint="eastAsia"/>
              </w:rPr>
              <w:t>保守契約は設置後1年間</w:t>
            </w:r>
            <w:r w:rsidR="005B16E7">
              <w:rPr>
                <w:rFonts w:hint="eastAsia"/>
              </w:rPr>
              <w:t>を</w:t>
            </w:r>
            <w:r w:rsidRPr="00F87EBD">
              <w:rPr>
                <w:rFonts w:hint="eastAsia"/>
              </w:rPr>
              <w:t>無償とし、その後</w:t>
            </w:r>
            <w:r w:rsidR="00B53BF2">
              <w:rPr>
                <w:rFonts w:hint="eastAsia"/>
              </w:rPr>
              <w:t>９</w:t>
            </w:r>
            <w:r w:rsidRPr="00F87EBD">
              <w:rPr>
                <w:rFonts w:hint="eastAsia"/>
              </w:rPr>
              <w:t>年間は保守</w:t>
            </w:r>
            <w:r w:rsidR="004D2006">
              <w:rPr>
                <w:rFonts w:hint="eastAsia"/>
              </w:rPr>
              <w:t>契約が可能であること</w:t>
            </w:r>
            <w:r w:rsidRPr="00F87EBD">
              <w:rPr>
                <w:rFonts w:hint="eastAsia"/>
              </w:rPr>
              <w:t>。</w:t>
            </w:r>
          </w:p>
        </w:tc>
      </w:tr>
      <w:tr w:rsidR="00F87EBD" w:rsidRPr="00F87EBD" w14:paraId="69D8F0B3" w14:textId="77777777" w:rsidTr="00E17440">
        <w:trPr>
          <w:trHeight w:val="285"/>
        </w:trPr>
        <w:tc>
          <w:tcPr>
            <w:tcW w:w="645" w:type="dxa"/>
            <w:noWrap/>
            <w:hideMark/>
          </w:tcPr>
          <w:p w14:paraId="43663062" w14:textId="77777777" w:rsidR="00F87EBD" w:rsidRPr="00F87EBD" w:rsidRDefault="00F87EBD" w:rsidP="00F87EBD">
            <w:r w:rsidRPr="00F87EBD">
              <w:rPr>
                <w:rFonts w:hint="eastAsia"/>
              </w:rPr>
              <w:t xml:space="preserve">　</w:t>
            </w:r>
          </w:p>
        </w:tc>
        <w:tc>
          <w:tcPr>
            <w:tcW w:w="1057" w:type="dxa"/>
            <w:noWrap/>
            <w:hideMark/>
          </w:tcPr>
          <w:p w14:paraId="425AF492" w14:textId="38BD737B" w:rsidR="00F87EBD" w:rsidRPr="00F87EBD" w:rsidRDefault="00F87EBD" w:rsidP="00F87EBD">
            <w:r>
              <w:rPr>
                <w:rFonts w:hint="eastAsia"/>
              </w:rPr>
              <w:t>6</w:t>
            </w:r>
            <w:r w:rsidRPr="00F87EBD">
              <w:rPr>
                <w:rFonts w:hint="eastAsia"/>
              </w:rPr>
              <w:t>-3</w:t>
            </w:r>
          </w:p>
        </w:tc>
        <w:tc>
          <w:tcPr>
            <w:tcW w:w="7796" w:type="dxa"/>
            <w:noWrap/>
            <w:hideMark/>
          </w:tcPr>
          <w:p w14:paraId="36655E21" w14:textId="77777777" w:rsidR="00F87EBD" w:rsidRPr="00F87EBD" w:rsidRDefault="00F87EBD">
            <w:r w:rsidRPr="00F87EBD">
              <w:rPr>
                <w:rFonts w:hint="eastAsia"/>
              </w:rPr>
              <w:t>高額消耗品および構成ユニット（冷水装置、冷凍機）等を含むフルメンテナンスであること。</w:t>
            </w:r>
          </w:p>
        </w:tc>
      </w:tr>
      <w:tr w:rsidR="00F87EBD" w:rsidRPr="00F87EBD" w14:paraId="74D16A3D" w14:textId="77777777" w:rsidTr="00E17440">
        <w:trPr>
          <w:trHeight w:val="285"/>
        </w:trPr>
        <w:tc>
          <w:tcPr>
            <w:tcW w:w="645" w:type="dxa"/>
            <w:noWrap/>
            <w:hideMark/>
          </w:tcPr>
          <w:p w14:paraId="429705A1" w14:textId="77777777" w:rsidR="00F87EBD" w:rsidRPr="00F87EBD" w:rsidRDefault="00F87EBD" w:rsidP="00F87EBD">
            <w:r w:rsidRPr="00F87EBD">
              <w:rPr>
                <w:rFonts w:hint="eastAsia"/>
              </w:rPr>
              <w:t xml:space="preserve">　</w:t>
            </w:r>
          </w:p>
        </w:tc>
        <w:tc>
          <w:tcPr>
            <w:tcW w:w="1057" w:type="dxa"/>
            <w:noWrap/>
            <w:hideMark/>
          </w:tcPr>
          <w:p w14:paraId="36BFBBF8" w14:textId="5352A826" w:rsidR="00F87EBD" w:rsidRPr="00F87EBD" w:rsidRDefault="00F87EBD" w:rsidP="00F87EBD">
            <w:r>
              <w:rPr>
                <w:rFonts w:hint="eastAsia"/>
              </w:rPr>
              <w:t>6</w:t>
            </w:r>
            <w:r w:rsidRPr="00F87EBD">
              <w:rPr>
                <w:rFonts w:hint="eastAsia"/>
              </w:rPr>
              <w:t>-4</w:t>
            </w:r>
          </w:p>
        </w:tc>
        <w:tc>
          <w:tcPr>
            <w:tcW w:w="7796" w:type="dxa"/>
            <w:noWrap/>
            <w:hideMark/>
          </w:tcPr>
          <w:p w14:paraId="749AE1B2" w14:textId="77777777" w:rsidR="00F87EBD" w:rsidRPr="00F87EBD" w:rsidRDefault="00F87EBD">
            <w:r w:rsidRPr="00F87EBD">
              <w:rPr>
                <w:rFonts w:hint="eastAsia"/>
              </w:rPr>
              <w:t>修理作業費、出張費を含むこと。</w:t>
            </w:r>
          </w:p>
        </w:tc>
      </w:tr>
      <w:tr w:rsidR="00F87EBD" w:rsidRPr="00F87EBD" w14:paraId="4B0EADAD" w14:textId="77777777" w:rsidTr="00E17440">
        <w:trPr>
          <w:trHeight w:val="285"/>
        </w:trPr>
        <w:tc>
          <w:tcPr>
            <w:tcW w:w="645" w:type="dxa"/>
            <w:noWrap/>
            <w:hideMark/>
          </w:tcPr>
          <w:p w14:paraId="20E59AAD" w14:textId="77777777" w:rsidR="00F87EBD" w:rsidRPr="00F87EBD" w:rsidRDefault="00F87EBD" w:rsidP="00F87EBD">
            <w:r w:rsidRPr="00F87EBD">
              <w:rPr>
                <w:rFonts w:hint="eastAsia"/>
              </w:rPr>
              <w:t xml:space="preserve">　</w:t>
            </w:r>
          </w:p>
        </w:tc>
        <w:tc>
          <w:tcPr>
            <w:tcW w:w="1057" w:type="dxa"/>
            <w:noWrap/>
            <w:hideMark/>
          </w:tcPr>
          <w:p w14:paraId="236BA3B5" w14:textId="7F79E42F" w:rsidR="00F87EBD" w:rsidRPr="00F87EBD" w:rsidRDefault="00F87EBD" w:rsidP="00F87EBD">
            <w:r>
              <w:rPr>
                <w:rFonts w:hint="eastAsia"/>
              </w:rPr>
              <w:t>6</w:t>
            </w:r>
            <w:r w:rsidRPr="00F87EBD">
              <w:rPr>
                <w:rFonts w:hint="eastAsia"/>
              </w:rPr>
              <w:t>-5</w:t>
            </w:r>
          </w:p>
        </w:tc>
        <w:tc>
          <w:tcPr>
            <w:tcW w:w="7796" w:type="dxa"/>
            <w:noWrap/>
            <w:hideMark/>
          </w:tcPr>
          <w:p w14:paraId="73742DD1" w14:textId="77777777" w:rsidR="00F87EBD" w:rsidRPr="00F87EBD" w:rsidRDefault="00F87EBD">
            <w:r w:rsidRPr="00F87EBD">
              <w:rPr>
                <w:rFonts w:hint="eastAsia"/>
              </w:rPr>
              <w:t>定期交換部品を含むこと。</w:t>
            </w:r>
          </w:p>
        </w:tc>
      </w:tr>
      <w:tr w:rsidR="00F87EBD" w:rsidRPr="00F87EBD" w14:paraId="3F713663" w14:textId="77777777" w:rsidTr="00E17440">
        <w:trPr>
          <w:trHeight w:val="285"/>
        </w:trPr>
        <w:tc>
          <w:tcPr>
            <w:tcW w:w="645" w:type="dxa"/>
            <w:noWrap/>
            <w:hideMark/>
          </w:tcPr>
          <w:p w14:paraId="0D299E57" w14:textId="77777777" w:rsidR="00F87EBD" w:rsidRPr="00F87EBD" w:rsidRDefault="00F87EBD" w:rsidP="00F87EBD">
            <w:r w:rsidRPr="00F87EBD">
              <w:rPr>
                <w:rFonts w:hint="eastAsia"/>
              </w:rPr>
              <w:t xml:space="preserve">　</w:t>
            </w:r>
          </w:p>
        </w:tc>
        <w:tc>
          <w:tcPr>
            <w:tcW w:w="1057" w:type="dxa"/>
            <w:noWrap/>
            <w:hideMark/>
          </w:tcPr>
          <w:p w14:paraId="10AC36F1" w14:textId="17B97E9E" w:rsidR="00F87EBD" w:rsidRPr="00F87EBD" w:rsidRDefault="00F87EBD" w:rsidP="00F87EBD">
            <w:r>
              <w:rPr>
                <w:rFonts w:hint="eastAsia"/>
              </w:rPr>
              <w:t>6</w:t>
            </w:r>
            <w:r w:rsidRPr="00F87EBD">
              <w:rPr>
                <w:rFonts w:hint="eastAsia"/>
              </w:rPr>
              <w:t>-6</w:t>
            </w:r>
          </w:p>
        </w:tc>
        <w:tc>
          <w:tcPr>
            <w:tcW w:w="7796" w:type="dxa"/>
            <w:noWrap/>
            <w:hideMark/>
          </w:tcPr>
          <w:p w14:paraId="39C46C08" w14:textId="77777777" w:rsidR="00F87EBD" w:rsidRPr="00F87EBD" w:rsidRDefault="00F87EBD">
            <w:r w:rsidRPr="00F87EBD">
              <w:rPr>
                <w:rFonts w:hint="eastAsia"/>
              </w:rPr>
              <w:t>24時間メンテナンス対応を行うこと。</w:t>
            </w:r>
          </w:p>
        </w:tc>
      </w:tr>
      <w:tr w:rsidR="00F87EBD" w:rsidRPr="00F87EBD" w14:paraId="07876E3B" w14:textId="77777777" w:rsidTr="00E17440">
        <w:trPr>
          <w:trHeight w:val="285"/>
        </w:trPr>
        <w:tc>
          <w:tcPr>
            <w:tcW w:w="645" w:type="dxa"/>
            <w:noWrap/>
            <w:hideMark/>
          </w:tcPr>
          <w:p w14:paraId="754058BE" w14:textId="77777777" w:rsidR="00F87EBD" w:rsidRPr="00F87EBD" w:rsidRDefault="00F87EBD" w:rsidP="00F87EBD">
            <w:r w:rsidRPr="00F87EBD">
              <w:rPr>
                <w:rFonts w:hint="eastAsia"/>
              </w:rPr>
              <w:t xml:space="preserve">　</w:t>
            </w:r>
          </w:p>
        </w:tc>
        <w:tc>
          <w:tcPr>
            <w:tcW w:w="1057" w:type="dxa"/>
            <w:noWrap/>
            <w:hideMark/>
          </w:tcPr>
          <w:p w14:paraId="409956A0" w14:textId="7634BB2C" w:rsidR="00F87EBD" w:rsidRPr="00F87EBD" w:rsidRDefault="00F87EBD" w:rsidP="00F87EBD">
            <w:r>
              <w:rPr>
                <w:rFonts w:hint="eastAsia"/>
              </w:rPr>
              <w:t>6</w:t>
            </w:r>
            <w:r w:rsidRPr="00F87EBD">
              <w:rPr>
                <w:rFonts w:hint="eastAsia"/>
              </w:rPr>
              <w:t>-7</w:t>
            </w:r>
          </w:p>
        </w:tc>
        <w:tc>
          <w:tcPr>
            <w:tcW w:w="7796" w:type="dxa"/>
            <w:noWrap/>
            <w:hideMark/>
          </w:tcPr>
          <w:p w14:paraId="559D1DA7" w14:textId="77777777" w:rsidR="00F87EBD" w:rsidRPr="00F87EBD" w:rsidRDefault="00F87EBD">
            <w:r w:rsidRPr="00F87EBD">
              <w:rPr>
                <w:rFonts w:hint="eastAsia"/>
              </w:rPr>
              <w:t>24時間リモートメンテナンス対応を行うこと。</w:t>
            </w:r>
          </w:p>
        </w:tc>
      </w:tr>
      <w:tr w:rsidR="00F87EBD" w:rsidRPr="00F87EBD" w14:paraId="0429C015" w14:textId="77777777" w:rsidTr="00E17440">
        <w:trPr>
          <w:trHeight w:val="285"/>
        </w:trPr>
        <w:tc>
          <w:tcPr>
            <w:tcW w:w="645" w:type="dxa"/>
            <w:noWrap/>
            <w:hideMark/>
          </w:tcPr>
          <w:p w14:paraId="719C89C0" w14:textId="77777777" w:rsidR="00F87EBD" w:rsidRPr="00F87EBD" w:rsidRDefault="00F87EBD" w:rsidP="00F87EBD">
            <w:r w:rsidRPr="00F87EBD">
              <w:rPr>
                <w:rFonts w:hint="eastAsia"/>
              </w:rPr>
              <w:t xml:space="preserve">　</w:t>
            </w:r>
          </w:p>
        </w:tc>
        <w:tc>
          <w:tcPr>
            <w:tcW w:w="1057" w:type="dxa"/>
            <w:noWrap/>
            <w:hideMark/>
          </w:tcPr>
          <w:p w14:paraId="1D5D6D0F" w14:textId="1935B0D9" w:rsidR="00F87EBD" w:rsidRPr="00F87EBD" w:rsidRDefault="00F87EBD" w:rsidP="00F87EBD">
            <w:r>
              <w:rPr>
                <w:rFonts w:hint="eastAsia"/>
              </w:rPr>
              <w:t>6</w:t>
            </w:r>
            <w:r w:rsidRPr="00F87EBD">
              <w:rPr>
                <w:rFonts w:hint="eastAsia"/>
              </w:rPr>
              <w:t>-8</w:t>
            </w:r>
          </w:p>
        </w:tc>
        <w:tc>
          <w:tcPr>
            <w:tcW w:w="7796" w:type="dxa"/>
            <w:noWrap/>
            <w:hideMark/>
          </w:tcPr>
          <w:p w14:paraId="242D97EA" w14:textId="77777777" w:rsidR="00F87EBD" w:rsidRPr="00F87EBD" w:rsidRDefault="00F87EBD">
            <w:r w:rsidRPr="00F87EBD">
              <w:rPr>
                <w:rFonts w:hint="eastAsia"/>
              </w:rPr>
              <w:t>液体ヘリウムの補充代金は保守契約に含むこと。</w:t>
            </w:r>
          </w:p>
        </w:tc>
      </w:tr>
      <w:tr w:rsidR="00F87EBD" w:rsidRPr="00F87EBD" w14:paraId="56485C72" w14:textId="77777777" w:rsidTr="00E17440">
        <w:trPr>
          <w:trHeight w:val="285"/>
        </w:trPr>
        <w:tc>
          <w:tcPr>
            <w:tcW w:w="645" w:type="dxa"/>
            <w:noWrap/>
            <w:hideMark/>
          </w:tcPr>
          <w:p w14:paraId="50BA9176" w14:textId="77777777" w:rsidR="00F87EBD" w:rsidRPr="00F87EBD" w:rsidRDefault="00F87EBD" w:rsidP="00F87EBD">
            <w:r w:rsidRPr="00F87EBD">
              <w:rPr>
                <w:rFonts w:hint="eastAsia"/>
              </w:rPr>
              <w:t xml:space="preserve">　</w:t>
            </w:r>
          </w:p>
        </w:tc>
        <w:tc>
          <w:tcPr>
            <w:tcW w:w="1057" w:type="dxa"/>
            <w:noWrap/>
            <w:hideMark/>
          </w:tcPr>
          <w:p w14:paraId="206B3FAD" w14:textId="6EB0D316" w:rsidR="00F87EBD" w:rsidRPr="00F87EBD" w:rsidRDefault="00F87EBD" w:rsidP="00F87EBD">
            <w:r>
              <w:rPr>
                <w:rFonts w:hint="eastAsia"/>
              </w:rPr>
              <w:t>6</w:t>
            </w:r>
            <w:r w:rsidRPr="00F87EBD">
              <w:rPr>
                <w:rFonts w:hint="eastAsia"/>
              </w:rPr>
              <w:t>-9</w:t>
            </w:r>
          </w:p>
        </w:tc>
        <w:tc>
          <w:tcPr>
            <w:tcW w:w="7796" w:type="dxa"/>
            <w:noWrap/>
            <w:hideMark/>
          </w:tcPr>
          <w:p w14:paraId="4D76813A" w14:textId="77777777" w:rsidR="00F87EBD" w:rsidRPr="00F87EBD" w:rsidRDefault="00F87EBD">
            <w:r w:rsidRPr="00F87EBD">
              <w:rPr>
                <w:rFonts w:hint="eastAsia"/>
              </w:rPr>
              <w:t>土日祝日の修理対応を保守契約の中に含むこと。</w:t>
            </w:r>
          </w:p>
        </w:tc>
      </w:tr>
      <w:tr w:rsidR="00D228B9" w:rsidRPr="00F87EBD" w14:paraId="4EBD543B" w14:textId="77777777" w:rsidTr="00E17440">
        <w:trPr>
          <w:trHeight w:val="285"/>
        </w:trPr>
        <w:tc>
          <w:tcPr>
            <w:tcW w:w="645" w:type="dxa"/>
            <w:noWrap/>
          </w:tcPr>
          <w:p w14:paraId="682B1BB7" w14:textId="77777777" w:rsidR="00D228B9" w:rsidRPr="00F87EBD" w:rsidRDefault="00D228B9" w:rsidP="00F87EBD"/>
        </w:tc>
        <w:tc>
          <w:tcPr>
            <w:tcW w:w="1057" w:type="dxa"/>
            <w:noWrap/>
          </w:tcPr>
          <w:p w14:paraId="58D31D8F" w14:textId="28474E3F" w:rsidR="00D228B9" w:rsidRDefault="00D228B9" w:rsidP="00F87EBD">
            <w:r>
              <w:rPr>
                <w:rFonts w:hint="eastAsia"/>
              </w:rPr>
              <w:t>6-10</w:t>
            </w:r>
          </w:p>
        </w:tc>
        <w:tc>
          <w:tcPr>
            <w:tcW w:w="7796" w:type="dxa"/>
            <w:noWrap/>
          </w:tcPr>
          <w:p w14:paraId="3621EE3C" w14:textId="79EFE221" w:rsidR="00D228B9" w:rsidRPr="00F87EBD" w:rsidRDefault="001F3820" w:rsidP="001F3820">
            <w:r w:rsidRPr="00030684">
              <w:rPr>
                <w:rFonts w:hint="eastAsia"/>
              </w:rPr>
              <w:t>装置導入後10年過ぎた場合であってもサポート終了までは故障部品の供給が行え、同内容の保守契約が継続できること</w:t>
            </w:r>
            <w:r w:rsidR="000F23BD" w:rsidRPr="00030684">
              <w:rPr>
                <w:rFonts w:hint="eastAsia"/>
              </w:rPr>
              <w:t>。</w:t>
            </w:r>
            <w:r w:rsidR="00030684" w:rsidRPr="00030684">
              <w:rPr>
                <w:rFonts w:hint="eastAsia"/>
              </w:rPr>
              <w:t>また、</w:t>
            </w:r>
            <w:r w:rsidR="00030684">
              <w:rPr>
                <w:rFonts w:hint="eastAsia"/>
              </w:rPr>
              <w:t>ハードウエ</w:t>
            </w:r>
            <w:r w:rsidR="00030684" w:rsidRPr="00030684">
              <w:rPr>
                <w:rFonts w:hint="eastAsia"/>
              </w:rPr>
              <w:t>アの交換が必要な場合は保守契約内に含むこと。</w:t>
            </w:r>
          </w:p>
        </w:tc>
      </w:tr>
      <w:tr w:rsidR="00D30FE9" w:rsidRPr="00F87EBD" w14:paraId="30FBC54F" w14:textId="77777777" w:rsidTr="00E17440">
        <w:trPr>
          <w:trHeight w:val="285"/>
        </w:trPr>
        <w:tc>
          <w:tcPr>
            <w:tcW w:w="645" w:type="dxa"/>
            <w:noWrap/>
          </w:tcPr>
          <w:p w14:paraId="429D5B62" w14:textId="77777777" w:rsidR="00D30FE9" w:rsidRPr="00F87EBD" w:rsidRDefault="00D30FE9" w:rsidP="00F87EBD"/>
        </w:tc>
        <w:tc>
          <w:tcPr>
            <w:tcW w:w="1057" w:type="dxa"/>
            <w:noWrap/>
          </w:tcPr>
          <w:p w14:paraId="29C7A867" w14:textId="19BE3CAA" w:rsidR="00D30FE9" w:rsidRDefault="00D30FE9" w:rsidP="00F87EBD">
            <w:r>
              <w:rPr>
                <w:rFonts w:hint="eastAsia"/>
              </w:rPr>
              <w:t>6-11</w:t>
            </w:r>
          </w:p>
        </w:tc>
        <w:tc>
          <w:tcPr>
            <w:tcW w:w="7796" w:type="dxa"/>
            <w:noWrap/>
          </w:tcPr>
          <w:p w14:paraId="6B943D2D" w14:textId="5E9E5389" w:rsidR="00D30FE9" w:rsidRPr="00030684" w:rsidRDefault="00D30FE9" w:rsidP="0070439D">
            <w:r>
              <w:rPr>
                <w:rFonts w:hint="eastAsia"/>
              </w:rPr>
              <w:t>MRI</w:t>
            </w:r>
            <w:r w:rsidR="0070439D">
              <w:rPr>
                <w:rFonts w:hint="eastAsia"/>
              </w:rPr>
              <w:t>装置</w:t>
            </w:r>
            <w:r>
              <w:rPr>
                <w:rFonts w:hint="eastAsia"/>
              </w:rPr>
              <w:t>における安全確保のために重要なMRI磁場安全教育の資料提供を年1回ずつ行うこと。</w:t>
            </w:r>
          </w:p>
        </w:tc>
      </w:tr>
      <w:tr w:rsidR="00F87EBD" w:rsidRPr="00F87EBD" w14:paraId="06BF2B78" w14:textId="77777777" w:rsidTr="00E17440">
        <w:trPr>
          <w:trHeight w:val="240"/>
        </w:trPr>
        <w:tc>
          <w:tcPr>
            <w:tcW w:w="645" w:type="dxa"/>
            <w:noWrap/>
            <w:hideMark/>
          </w:tcPr>
          <w:p w14:paraId="310F5B1B" w14:textId="77777777" w:rsidR="00F87EBD" w:rsidRPr="00F87EBD" w:rsidRDefault="00F87EBD" w:rsidP="00F87EBD">
            <w:r w:rsidRPr="00F87EBD">
              <w:rPr>
                <w:rFonts w:hint="eastAsia"/>
              </w:rPr>
              <w:t xml:space="preserve">　</w:t>
            </w:r>
          </w:p>
        </w:tc>
        <w:tc>
          <w:tcPr>
            <w:tcW w:w="1057" w:type="dxa"/>
            <w:noWrap/>
            <w:hideMark/>
          </w:tcPr>
          <w:p w14:paraId="3526DE8B" w14:textId="77777777" w:rsidR="00F87EBD" w:rsidRPr="00F87EBD" w:rsidRDefault="00F87EBD" w:rsidP="00F87EBD">
            <w:r w:rsidRPr="00F87EBD">
              <w:rPr>
                <w:rFonts w:hint="eastAsia"/>
              </w:rPr>
              <w:t xml:space="preserve">　</w:t>
            </w:r>
          </w:p>
        </w:tc>
        <w:tc>
          <w:tcPr>
            <w:tcW w:w="7796" w:type="dxa"/>
            <w:noWrap/>
            <w:hideMark/>
          </w:tcPr>
          <w:p w14:paraId="2F345C21" w14:textId="77777777" w:rsidR="00F87EBD" w:rsidRPr="00F87EBD" w:rsidRDefault="00F87EBD">
            <w:r w:rsidRPr="00F87EBD">
              <w:rPr>
                <w:rFonts w:hint="eastAsia"/>
              </w:rPr>
              <w:t xml:space="preserve">　</w:t>
            </w:r>
          </w:p>
        </w:tc>
      </w:tr>
      <w:tr w:rsidR="00F87EBD" w:rsidRPr="00F87EBD" w14:paraId="10BC5EE5" w14:textId="77777777" w:rsidTr="00D228B9">
        <w:trPr>
          <w:trHeight w:val="285"/>
        </w:trPr>
        <w:tc>
          <w:tcPr>
            <w:tcW w:w="645" w:type="dxa"/>
            <w:noWrap/>
            <w:hideMark/>
          </w:tcPr>
          <w:p w14:paraId="6EF34706" w14:textId="388C28E3" w:rsidR="00F87EBD" w:rsidRPr="00F87EBD" w:rsidRDefault="00F87EBD">
            <w:r>
              <w:rPr>
                <w:rFonts w:hint="eastAsia"/>
              </w:rPr>
              <w:t>7</w:t>
            </w:r>
          </w:p>
        </w:tc>
        <w:tc>
          <w:tcPr>
            <w:tcW w:w="8853" w:type="dxa"/>
            <w:gridSpan w:val="2"/>
            <w:noWrap/>
            <w:hideMark/>
          </w:tcPr>
          <w:p w14:paraId="049A8C5D" w14:textId="77777777" w:rsidR="00F87EBD" w:rsidRPr="00F87EBD" w:rsidRDefault="00F87EBD">
            <w:r w:rsidRPr="00F87EBD">
              <w:rPr>
                <w:rFonts w:hint="eastAsia"/>
              </w:rPr>
              <w:t>その他の項目は以下要件を満たすこと。</w:t>
            </w:r>
          </w:p>
          <w:p w14:paraId="2F134149" w14:textId="10541446" w:rsidR="00F87EBD" w:rsidRPr="00F87EBD" w:rsidRDefault="00F87EBD">
            <w:r w:rsidRPr="00F87EBD">
              <w:rPr>
                <w:rFonts w:hint="eastAsia"/>
              </w:rPr>
              <w:t xml:space="preserve">　</w:t>
            </w:r>
          </w:p>
        </w:tc>
      </w:tr>
      <w:tr w:rsidR="00F87EBD" w:rsidRPr="00F87EBD" w14:paraId="643BA41C" w14:textId="77777777" w:rsidTr="00E17440">
        <w:trPr>
          <w:trHeight w:val="285"/>
        </w:trPr>
        <w:tc>
          <w:tcPr>
            <w:tcW w:w="645" w:type="dxa"/>
            <w:noWrap/>
            <w:hideMark/>
          </w:tcPr>
          <w:p w14:paraId="259134B6" w14:textId="77777777" w:rsidR="00F87EBD" w:rsidRPr="00F87EBD" w:rsidRDefault="00F87EBD" w:rsidP="00F87EBD">
            <w:r w:rsidRPr="00F87EBD">
              <w:rPr>
                <w:rFonts w:hint="eastAsia"/>
              </w:rPr>
              <w:t xml:space="preserve">　</w:t>
            </w:r>
          </w:p>
        </w:tc>
        <w:tc>
          <w:tcPr>
            <w:tcW w:w="1057" w:type="dxa"/>
            <w:noWrap/>
            <w:hideMark/>
          </w:tcPr>
          <w:p w14:paraId="4E9FE276" w14:textId="251FCD1C" w:rsidR="00F87EBD" w:rsidRPr="00F87EBD" w:rsidRDefault="00F87EBD" w:rsidP="00F87EBD">
            <w:r>
              <w:rPr>
                <w:rFonts w:hint="eastAsia"/>
              </w:rPr>
              <w:t>7</w:t>
            </w:r>
            <w:r w:rsidRPr="00F87EBD">
              <w:rPr>
                <w:rFonts w:hint="eastAsia"/>
              </w:rPr>
              <w:t>-1</w:t>
            </w:r>
          </w:p>
        </w:tc>
        <w:tc>
          <w:tcPr>
            <w:tcW w:w="7796" w:type="dxa"/>
            <w:noWrap/>
            <w:hideMark/>
          </w:tcPr>
          <w:p w14:paraId="66BFB97B" w14:textId="77777777" w:rsidR="00F87EBD" w:rsidRPr="00F87EBD" w:rsidRDefault="00F87EBD">
            <w:r w:rsidRPr="00F87EBD">
              <w:rPr>
                <w:rFonts w:hint="eastAsia"/>
              </w:rPr>
              <w:t>入札する医療機器に関しては薬機法にて承認を得ている物品であること。</w:t>
            </w:r>
          </w:p>
        </w:tc>
      </w:tr>
      <w:tr w:rsidR="00F87EBD" w:rsidRPr="00F87EBD" w14:paraId="3DB7F621" w14:textId="77777777" w:rsidTr="00E17440">
        <w:trPr>
          <w:trHeight w:val="285"/>
        </w:trPr>
        <w:tc>
          <w:tcPr>
            <w:tcW w:w="645" w:type="dxa"/>
            <w:noWrap/>
            <w:hideMark/>
          </w:tcPr>
          <w:p w14:paraId="5F13ACBF" w14:textId="77777777" w:rsidR="00F87EBD" w:rsidRPr="00F87EBD" w:rsidRDefault="00F87EBD" w:rsidP="00F87EBD">
            <w:r w:rsidRPr="00F87EBD">
              <w:rPr>
                <w:rFonts w:hint="eastAsia"/>
              </w:rPr>
              <w:t xml:space="preserve">　</w:t>
            </w:r>
          </w:p>
        </w:tc>
        <w:tc>
          <w:tcPr>
            <w:tcW w:w="1057" w:type="dxa"/>
            <w:noWrap/>
            <w:hideMark/>
          </w:tcPr>
          <w:p w14:paraId="10D70EC8" w14:textId="06838D60" w:rsidR="00F87EBD" w:rsidRPr="00F87EBD" w:rsidRDefault="00F87EBD" w:rsidP="00F87EBD">
            <w:r>
              <w:rPr>
                <w:rFonts w:hint="eastAsia"/>
              </w:rPr>
              <w:t>7</w:t>
            </w:r>
            <w:r w:rsidRPr="00F87EBD">
              <w:rPr>
                <w:rFonts w:hint="eastAsia"/>
              </w:rPr>
              <w:t>-2</w:t>
            </w:r>
          </w:p>
        </w:tc>
        <w:tc>
          <w:tcPr>
            <w:tcW w:w="7796" w:type="dxa"/>
            <w:noWrap/>
            <w:hideMark/>
          </w:tcPr>
          <w:p w14:paraId="255EB7A5" w14:textId="77777777" w:rsidR="00F87EBD" w:rsidRPr="00F87EBD" w:rsidRDefault="00F87EBD">
            <w:r w:rsidRPr="00F87EBD">
              <w:rPr>
                <w:rFonts w:hint="eastAsia"/>
              </w:rPr>
              <w:t>新装置の搬入費用を含むこと。</w:t>
            </w:r>
          </w:p>
        </w:tc>
      </w:tr>
      <w:tr w:rsidR="00F87EBD" w:rsidRPr="00F87EBD" w14:paraId="09D60F95" w14:textId="77777777" w:rsidTr="00E17440">
        <w:trPr>
          <w:trHeight w:val="285"/>
        </w:trPr>
        <w:tc>
          <w:tcPr>
            <w:tcW w:w="645" w:type="dxa"/>
            <w:noWrap/>
            <w:hideMark/>
          </w:tcPr>
          <w:p w14:paraId="556A2AE0" w14:textId="77777777" w:rsidR="00F87EBD" w:rsidRPr="00F87EBD" w:rsidRDefault="00F87EBD" w:rsidP="00F87EBD">
            <w:r w:rsidRPr="00F87EBD">
              <w:rPr>
                <w:rFonts w:hint="eastAsia"/>
              </w:rPr>
              <w:t xml:space="preserve">　</w:t>
            </w:r>
          </w:p>
        </w:tc>
        <w:tc>
          <w:tcPr>
            <w:tcW w:w="1057" w:type="dxa"/>
            <w:noWrap/>
            <w:hideMark/>
          </w:tcPr>
          <w:p w14:paraId="64FBB9E0" w14:textId="69A07578" w:rsidR="00F87EBD" w:rsidRPr="00F87EBD" w:rsidRDefault="00F87EBD" w:rsidP="00F87EBD">
            <w:r>
              <w:rPr>
                <w:rFonts w:hint="eastAsia"/>
              </w:rPr>
              <w:t>7</w:t>
            </w:r>
            <w:r w:rsidRPr="00F87EBD">
              <w:rPr>
                <w:rFonts w:hint="eastAsia"/>
              </w:rPr>
              <w:t>-3</w:t>
            </w:r>
          </w:p>
        </w:tc>
        <w:tc>
          <w:tcPr>
            <w:tcW w:w="7796" w:type="dxa"/>
            <w:noWrap/>
            <w:hideMark/>
          </w:tcPr>
          <w:p w14:paraId="2816B2CC" w14:textId="6A787C88" w:rsidR="00F87EBD" w:rsidRPr="00F87EBD" w:rsidRDefault="00F87EBD">
            <w:r w:rsidRPr="00F87EBD">
              <w:rPr>
                <w:rFonts w:hint="eastAsia"/>
              </w:rPr>
              <w:t>既設装置の撤去</w:t>
            </w:r>
            <w:r w:rsidR="00FB3E9C">
              <w:rPr>
                <w:rFonts w:hint="eastAsia"/>
              </w:rPr>
              <w:t>または</w:t>
            </w:r>
            <w:r w:rsidRPr="00F87EBD">
              <w:rPr>
                <w:rFonts w:hint="eastAsia"/>
              </w:rPr>
              <w:t>下取りに関わる費用を含めること。</w:t>
            </w:r>
          </w:p>
        </w:tc>
      </w:tr>
      <w:tr w:rsidR="00F87EBD" w:rsidRPr="00F87EBD" w14:paraId="17697CB9" w14:textId="77777777" w:rsidTr="00E17440">
        <w:trPr>
          <w:trHeight w:val="285"/>
        </w:trPr>
        <w:tc>
          <w:tcPr>
            <w:tcW w:w="645" w:type="dxa"/>
            <w:noWrap/>
            <w:hideMark/>
          </w:tcPr>
          <w:p w14:paraId="742087F0" w14:textId="77777777" w:rsidR="00F87EBD" w:rsidRPr="00F87EBD" w:rsidRDefault="00F87EBD" w:rsidP="00F87EBD">
            <w:r w:rsidRPr="00F87EBD">
              <w:rPr>
                <w:rFonts w:hint="eastAsia"/>
              </w:rPr>
              <w:t xml:space="preserve">　</w:t>
            </w:r>
          </w:p>
        </w:tc>
        <w:tc>
          <w:tcPr>
            <w:tcW w:w="1057" w:type="dxa"/>
            <w:noWrap/>
            <w:hideMark/>
          </w:tcPr>
          <w:p w14:paraId="1F0C06F6" w14:textId="39ECAAC1" w:rsidR="00F87EBD" w:rsidRPr="00F87EBD" w:rsidRDefault="00F87EBD" w:rsidP="00F87EBD">
            <w:r>
              <w:rPr>
                <w:rFonts w:hint="eastAsia"/>
              </w:rPr>
              <w:t>7</w:t>
            </w:r>
            <w:r w:rsidRPr="00F87EBD">
              <w:rPr>
                <w:rFonts w:hint="eastAsia"/>
              </w:rPr>
              <w:t>-4</w:t>
            </w:r>
          </w:p>
        </w:tc>
        <w:tc>
          <w:tcPr>
            <w:tcW w:w="7796" w:type="dxa"/>
            <w:noWrap/>
            <w:hideMark/>
          </w:tcPr>
          <w:p w14:paraId="2B73E01D" w14:textId="1B0F406F" w:rsidR="000D11AD" w:rsidRPr="00833747" w:rsidRDefault="000D11AD">
            <w:pPr>
              <w:rPr>
                <w:color w:val="FF0000"/>
                <w:shd w:val="pct15" w:color="auto" w:fill="FFFFFF"/>
              </w:rPr>
            </w:pPr>
            <w:r w:rsidRPr="00833747">
              <w:rPr>
                <w:rFonts w:hint="eastAsia"/>
              </w:rPr>
              <w:t>既設装置の撤去時に際しては、</w:t>
            </w:r>
            <w:r w:rsidR="00833747">
              <w:rPr>
                <w:rFonts w:hint="eastAsia"/>
              </w:rPr>
              <w:t>安全面を考慮し</w:t>
            </w:r>
            <w:r w:rsidRPr="00833747">
              <w:rPr>
                <w:rFonts w:hint="eastAsia"/>
              </w:rPr>
              <w:t>当院スタッフと事前に打ち合わせを実施すること。強制クエンチを行う際は十分な経験実績のある業者が行</w:t>
            </w:r>
            <w:r w:rsidR="00FB3E9C" w:rsidRPr="00833747">
              <w:rPr>
                <w:rFonts w:hint="eastAsia"/>
              </w:rPr>
              <w:t>い、強制クエンチによる当院または近隣住民への被害があった場合、MRI導入</w:t>
            </w:r>
            <w:r w:rsidRPr="00833747">
              <w:rPr>
                <w:rFonts w:hint="eastAsia"/>
              </w:rPr>
              <w:t>メーカーがその一切の責任を負うこと。</w:t>
            </w:r>
            <w:r w:rsidR="00FB3E9C" w:rsidRPr="00833747">
              <w:rPr>
                <w:rFonts w:hint="eastAsia"/>
              </w:rPr>
              <w:t>または、安全面を考慮し、既存メーカーに問い合わせ及び立ち会いを</w:t>
            </w:r>
            <w:r w:rsidR="00833747" w:rsidRPr="00833747">
              <w:rPr>
                <w:rFonts w:hint="eastAsia"/>
              </w:rPr>
              <w:t>実施</w:t>
            </w:r>
            <w:r w:rsidR="00FB3E9C" w:rsidRPr="00833747">
              <w:rPr>
                <w:rFonts w:hint="eastAsia"/>
              </w:rPr>
              <w:t>させること。</w:t>
            </w:r>
          </w:p>
        </w:tc>
      </w:tr>
      <w:tr w:rsidR="00F87EBD" w:rsidRPr="00F87EBD" w14:paraId="29217750" w14:textId="77777777" w:rsidTr="00E17440">
        <w:trPr>
          <w:trHeight w:val="285"/>
        </w:trPr>
        <w:tc>
          <w:tcPr>
            <w:tcW w:w="645" w:type="dxa"/>
            <w:noWrap/>
            <w:hideMark/>
          </w:tcPr>
          <w:p w14:paraId="4291F828" w14:textId="77777777" w:rsidR="00F87EBD" w:rsidRPr="00F87EBD" w:rsidRDefault="00F87EBD" w:rsidP="00F87EBD">
            <w:r w:rsidRPr="00F87EBD">
              <w:rPr>
                <w:rFonts w:hint="eastAsia"/>
              </w:rPr>
              <w:lastRenderedPageBreak/>
              <w:t xml:space="preserve">　</w:t>
            </w:r>
          </w:p>
        </w:tc>
        <w:tc>
          <w:tcPr>
            <w:tcW w:w="1057" w:type="dxa"/>
            <w:noWrap/>
            <w:hideMark/>
          </w:tcPr>
          <w:p w14:paraId="74E9F96F" w14:textId="23521FB0" w:rsidR="00F87EBD" w:rsidRPr="00F87EBD" w:rsidRDefault="00F87EBD" w:rsidP="00F87EBD">
            <w:r>
              <w:rPr>
                <w:rFonts w:hint="eastAsia"/>
              </w:rPr>
              <w:t>7</w:t>
            </w:r>
            <w:r w:rsidR="00833747">
              <w:rPr>
                <w:rFonts w:hint="eastAsia"/>
              </w:rPr>
              <w:t>-5</w:t>
            </w:r>
          </w:p>
        </w:tc>
        <w:tc>
          <w:tcPr>
            <w:tcW w:w="7796" w:type="dxa"/>
            <w:noWrap/>
            <w:hideMark/>
          </w:tcPr>
          <w:p w14:paraId="4F130E89" w14:textId="20966C38" w:rsidR="00F87EBD" w:rsidRPr="00F87EBD" w:rsidRDefault="00F87EBD" w:rsidP="00833747">
            <w:r w:rsidRPr="00F87EBD">
              <w:rPr>
                <w:rFonts w:hint="eastAsia"/>
              </w:rPr>
              <w:t>新装置設置のために必要な電源工事、シールド工事、改修工事を実施すること。</w:t>
            </w:r>
          </w:p>
        </w:tc>
      </w:tr>
      <w:tr w:rsidR="00F87EBD" w:rsidRPr="00F87EBD" w14:paraId="72C35B94" w14:textId="77777777" w:rsidTr="00E17440">
        <w:trPr>
          <w:trHeight w:val="285"/>
        </w:trPr>
        <w:tc>
          <w:tcPr>
            <w:tcW w:w="645" w:type="dxa"/>
            <w:noWrap/>
            <w:hideMark/>
          </w:tcPr>
          <w:p w14:paraId="03EAEDDD" w14:textId="77777777" w:rsidR="00F87EBD" w:rsidRPr="00F87EBD" w:rsidRDefault="00F87EBD" w:rsidP="00F87EBD">
            <w:r w:rsidRPr="00F87EBD">
              <w:rPr>
                <w:rFonts w:hint="eastAsia"/>
              </w:rPr>
              <w:t xml:space="preserve">　</w:t>
            </w:r>
          </w:p>
        </w:tc>
        <w:tc>
          <w:tcPr>
            <w:tcW w:w="1057" w:type="dxa"/>
            <w:noWrap/>
            <w:hideMark/>
          </w:tcPr>
          <w:p w14:paraId="66B3FACB" w14:textId="5DBCE6AD" w:rsidR="00F87EBD" w:rsidRPr="00F87EBD" w:rsidRDefault="00F87EBD" w:rsidP="00F87EBD">
            <w:r>
              <w:rPr>
                <w:rFonts w:hint="eastAsia"/>
              </w:rPr>
              <w:t>7</w:t>
            </w:r>
            <w:r w:rsidR="00833747">
              <w:rPr>
                <w:rFonts w:hint="eastAsia"/>
              </w:rPr>
              <w:t>-6</w:t>
            </w:r>
          </w:p>
        </w:tc>
        <w:tc>
          <w:tcPr>
            <w:tcW w:w="7796" w:type="dxa"/>
            <w:noWrap/>
            <w:hideMark/>
          </w:tcPr>
          <w:p w14:paraId="21A930D7" w14:textId="77777777" w:rsidR="00F87EBD" w:rsidRPr="00F87EBD" w:rsidRDefault="00F87EBD">
            <w:r w:rsidRPr="00F87EBD">
              <w:rPr>
                <w:rFonts w:hint="eastAsia"/>
              </w:rPr>
              <w:t>冷水装置設置に必要な基礎工事、電源工事を行うこと。</w:t>
            </w:r>
          </w:p>
        </w:tc>
      </w:tr>
      <w:tr w:rsidR="00F87EBD" w:rsidRPr="00F87EBD" w14:paraId="7D57DA1F" w14:textId="77777777" w:rsidTr="00E17440">
        <w:trPr>
          <w:trHeight w:val="285"/>
        </w:trPr>
        <w:tc>
          <w:tcPr>
            <w:tcW w:w="645" w:type="dxa"/>
            <w:noWrap/>
            <w:hideMark/>
          </w:tcPr>
          <w:p w14:paraId="4B9D34CD" w14:textId="77777777" w:rsidR="00F87EBD" w:rsidRPr="00F87EBD" w:rsidRDefault="00F87EBD" w:rsidP="00F87EBD">
            <w:r w:rsidRPr="00F87EBD">
              <w:rPr>
                <w:rFonts w:hint="eastAsia"/>
              </w:rPr>
              <w:t xml:space="preserve">　</w:t>
            </w:r>
          </w:p>
        </w:tc>
        <w:tc>
          <w:tcPr>
            <w:tcW w:w="1057" w:type="dxa"/>
            <w:noWrap/>
            <w:hideMark/>
          </w:tcPr>
          <w:p w14:paraId="68FF7603" w14:textId="4660058B" w:rsidR="00F87EBD" w:rsidRPr="00F87EBD" w:rsidRDefault="00F87EBD" w:rsidP="00F87EBD">
            <w:r>
              <w:rPr>
                <w:rFonts w:hint="eastAsia"/>
              </w:rPr>
              <w:t>7</w:t>
            </w:r>
            <w:r w:rsidR="00833747">
              <w:rPr>
                <w:rFonts w:hint="eastAsia"/>
              </w:rPr>
              <w:t>-8</w:t>
            </w:r>
          </w:p>
        </w:tc>
        <w:tc>
          <w:tcPr>
            <w:tcW w:w="7796" w:type="dxa"/>
            <w:noWrap/>
            <w:hideMark/>
          </w:tcPr>
          <w:p w14:paraId="2B5F2D41" w14:textId="080D0DA1" w:rsidR="00F87EBD" w:rsidRPr="00F87EBD" w:rsidRDefault="00F87EBD">
            <w:r w:rsidRPr="00F87EBD">
              <w:rPr>
                <w:rFonts w:hint="eastAsia"/>
              </w:rPr>
              <w:t>設置・稼働にあたり十分な教育訓練を行うこと。</w:t>
            </w:r>
            <w:r w:rsidRPr="00833747">
              <w:rPr>
                <w:rFonts w:hint="eastAsia"/>
              </w:rPr>
              <w:t>一定期間</w:t>
            </w:r>
            <w:r w:rsidR="00CE4370" w:rsidRPr="00833747">
              <w:rPr>
                <w:rFonts w:hint="eastAsia"/>
              </w:rPr>
              <w:t>（4日間）</w:t>
            </w:r>
            <w:r w:rsidRPr="00833747">
              <w:rPr>
                <w:rFonts w:hint="eastAsia"/>
              </w:rPr>
              <w:t>を超えた時点でも必要があれば応じること。</w:t>
            </w:r>
          </w:p>
        </w:tc>
      </w:tr>
      <w:tr w:rsidR="00B63FD5" w:rsidRPr="00F87EBD" w14:paraId="572D14C2" w14:textId="77777777" w:rsidTr="00E17440">
        <w:trPr>
          <w:trHeight w:val="285"/>
        </w:trPr>
        <w:tc>
          <w:tcPr>
            <w:tcW w:w="645" w:type="dxa"/>
            <w:noWrap/>
          </w:tcPr>
          <w:p w14:paraId="5F3F5EA4" w14:textId="77777777" w:rsidR="00B63FD5" w:rsidRPr="00F87EBD" w:rsidRDefault="00B63FD5" w:rsidP="00F87EBD"/>
        </w:tc>
        <w:tc>
          <w:tcPr>
            <w:tcW w:w="1057" w:type="dxa"/>
            <w:noWrap/>
          </w:tcPr>
          <w:p w14:paraId="1D1E97C4" w14:textId="01F2E33F" w:rsidR="00B63FD5" w:rsidRDefault="00B63FD5" w:rsidP="00F87EBD">
            <w:r>
              <w:rPr>
                <w:rFonts w:hint="eastAsia"/>
              </w:rPr>
              <w:t>7-9</w:t>
            </w:r>
          </w:p>
        </w:tc>
        <w:tc>
          <w:tcPr>
            <w:tcW w:w="7796" w:type="dxa"/>
            <w:noWrap/>
          </w:tcPr>
          <w:p w14:paraId="39B10582" w14:textId="2B4DF49E" w:rsidR="00B63FD5" w:rsidRPr="00F87EBD" w:rsidRDefault="00B63FD5" w:rsidP="00B63FD5">
            <w:r>
              <w:rPr>
                <w:rFonts w:hint="eastAsia"/>
              </w:rPr>
              <w:t>見積書作成は、機器と保守それぞれに作成のこと。</w:t>
            </w:r>
          </w:p>
        </w:tc>
      </w:tr>
    </w:tbl>
    <w:p w14:paraId="6F045A15" w14:textId="77777777" w:rsidR="0028244A" w:rsidRPr="00F87EBD" w:rsidRDefault="0028244A"/>
    <w:sectPr w:rsidR="0028244A" w:rsidRPr="00F87E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1A7B" w14:textId="77777777" w:rsidR="00A92C04" w:rsidRDefault="00A92C04" w:rsidP="00E074A3">
      <w:r>
        <w:separator/>
      </w:r>
    </w:p>
  </w:endnote>
  <w:endnote w:type="continuationSeparator" w:id="0">
    <w:p w14:paraId="0F7912DA" w14:textId="77777777" w:rsidR="00A92C04" w:rsidRDefault="00A92C04" w:rsidP="00E0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DD1B" w14:textId="77777777" w:rsidR="00A92C04" w:rsidRDefault="00A92C04" w:rsidP="00E074A3">
      <w:r>
        <w:separator/>
      </w:r>
    </w:p>
  </w:footnote>
  <w:footnote w:type="continuationSeparator" w:id="0">
    <w:p w14:paraId="293EB8CA" w14:textId="77777777" w:rsidR="00A92C04" w:rsidRDefault="00A92C04" w:rsidP="00E07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BD"/>
    <w:rsid w:val="00006F02"/>
    <w:rsid w:val="00030684"/>
    <w:rsid w:val="00082AC1"/>
    <w:rsid w:val="00083574"/>
    <w:rsid w:val="000C1027"/>
    <w:rsid w:val="000D11AD"/>
    <w:rsid w:val="000F23BD"/>
    <w:rsid w:val="00171F1E"/>
    <w:rsid w:val="001A0175"/>
    <w:rsid w:val="001E750C"/>
    <w:rsid w:val="001F3820"/>
    <w:rsid w:val="00204E43"/>
    <w:rsid w:val="00217B6C"/>
    <w:rsid w:val="00230328"/>
    <w:rsid w:val="00233147"/>
    <w:rsid w:val="002615C6"/>
    <w:rsid w:val="0028244A"/>
    <w:rsid w:val="002862FC"/>
    <w:rsid w:val="00312D59"/>
    <w:rsid w:val="003A166A"/>
    <w:rsid w:val="003B7FA9"/>
    <w:rsid w:val="003E0A8B"/>
    <w:rsid w:val="004C68EE"/>
    <w:rsid w:val="004D2006"/>
    <w:rsid w:val="00512198"/>
    <w:rsid w:val="005346EC"/>
    <w:rsid w:val="005350B6"/>
    <w:rsid w:val="0053581F"/>
    <w:rsid w:val="005728B8"/>
    <w:rsid w:val="0058273D"/>
    <w:rsid w:val="005B16E7"/>
    <w:rsid w:val="00654D52"/>
    <w:rsid w:val="006A5D7B"/>
    <w:rsid w:val="006D7A93"/>
    <w:rsid w:val="0070439D"/>
    <w:rsid w:val="00714A28"/>
    <w:rsid w:val="007166AB"/>
    <w:rsid w:val="00747007"/>
    <w:rsid w:val="00751067"/>
    <w:rsid w:val="007D74FE"/>
    <w:rsid w:val="00824546"/>
    <w:rsid w:val="00833747"/>
    <w:rsid w:val="00880E25"/>
    <w:rsid w:val="00893198"/>
    <w:rsid w:val="008B7EAC"/>
    <w:rsid w:val="008F5A49"/>
    <w:rsid w:val="008F63F9"/>
    <w:rsid w:val="009949A7"/>
    <w:rsid w:val="00A1528C"/>
    <w:rsid w:val="00A43DA4"/>
    <w:rsid w:val="00A44F25"/>
    <w:rsid w:val="00A92C04"/>
    <w:rsid w:val="00AE688B"/>
    <w:rsid w:val="00B13E14"/>
    <w:rsid w:val="00B15879"/>
    <w:rsid w:val="00B53BF2"/>
    <w:rsid w:val="00B63FD5"/>
    <w:rsid w:val="00BA3FA4"/>
    <w:rsid w:val="00BC211E"/>
    <w:rsid w:val="00C032D7"/>
    <w:rsid w:val="00C26E9C"/>
    <w:rsid w:val="00C31478"/>
    <w:rsid w:val="00C612CF"/>
    <w:rsid w:val="00CE4370"/>
    <w:rsid w:val="00D228B9"/>
    <w:rsid w:val="00D2701D"/>
    <w:rsid w:val="00D30FE9"/>
    <w:rsid w:val="00D77746"/>
    <w:rsid w:val="00DB4726"/>
    <w:rsid w:val="00E074A3"/>
    <w:rsid w:val="00E07C7D"/>
    <w:rsid w:val="00E17440"/>
    <w:rsid w:val="00E47399"/>
    <w:rsid w:val="00E61328"/>
    <w:rsid w:val="00E61889"/>
    <w:rsid w:val="00E86782"/>
    <w:rsid w:val="00EB04F8"/>
    <w:rsid w:val="00EC0759"/>
    <w:rsid w:val="00EF559B"/>
    <w:rsid w:val="00F87EBD"/>
    <w:rsid w:val="00F93469"/>
    <w:rsid w:val="00FB3E9C"/>
    <w:rsid w:val="00FB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A7282"/>
  <w15:chartTrackingRefBased/>
  <w15:docId w15:val="{5D485764-DD8E-444B-9920-906B7702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4A3"/>
    <w:pPr>
      <w:tabs>
        <w:tab w:val="center" w:pos="4252"/>
        <w:tab w:val="right" w:pos="8504"/>
      </w:tabs>
      <w:snapToGrid w:val="0"/>
    </w:pPr>
  </w:style>
  <w:style w:type="character" w:customStyle="1" w:styleId="a5">
    <w:name w:val="ヘッダー (文字)"/>
    <w:basedOn w:val="a0"/>
    <w:link w:val="a4"/>
    <w:uiPriority w:val="99"/>
    <w:rsid w:val="00E074A3"/>
  </w:style>
  <w:style w:type="paragraph" w:styleId="a6">
    <w:name w:val="footer"/>
    <w:basedOn w:val="a"/>
    <w:link w:val="a7"/>
    <w:uiPriority w:val="99"/>
    <w:unhideWhenUsed/>
    <w:rsid w:val="00E074A3"/>
    <w:pPr>
      <w:tabs>
        <w:tab w:val="center" w:pos="4252"/>
        <w:tab w:val="right" w:pos="8504"/>
      </w:tabs>
      <w:snapToGrid w:val="0"/>
    </w:pPr>
  </w:style>
  <w:style w:type="character" w:customStyle="1" w:styleId="a7">
    <w:name w:val="フッター (文字)"/>
    <w:basedOn w:val="a0"/>
    <w:link w:val="a6"/>
    <w:uiPriority w:val="99"/>
    <w:rsid w:val="00E074A3"/>
  </w:style>
  <w:style w:type="paragraph" w:styleId="a8">
    <w:name w:val="Balloon Text"/>
    <w:basedOn w:val="a"/>
    <w:link w:val="a9"/>
    <w:uiPriority w:val="99"/>
    <w:semiHidden/>
    <w:unhideWhenUsed/>
    <w:rsid w:val="00B63F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3FD5"/>
    <w:rPr>
      <w:rFonts w:asciiTheme="majorHAnsi" w:eastAsiaTheme="majorEastAsia" w:hAnsiTheme="majorHAnsi" w:cstheme="majorBidi"/>
      <w:sz w:val="18"/>
      <w:szCs w:val="18"/>
    </w:rPr>
  </w:style>
  <w:style w:type="paragraph" w:styleId="aa">
    <w:name w:val="Revision"/>
    <w:hidden/>
    <w:uiPriority w:val="99"/>
    <w:semiHidden/>
    <w:rsid w:val="00D2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10</Pages>
  <Words>1285</Words>
  <Characters>7329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Ishihara, Seiji</dc:creator>
  <cp:keywords/>
  <dc:description/>
  <cp:lastModifiedBy>綾川町</cp:lastModifiedBy>
  <cp:revision>26</cp:revision>
  <cp:lastPrinted>2025-08-21T01:07:00Z</cp:lastPrinted>
  <dcterms:created xsi:type="dcterms:W3CDTF">2025-08-07T04:45:00Z</dcterms:created>
  <dcterms:modified xsi:type="dcterms:W3CDTF">2025-08-25T10:19:00Z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2025-08-07T03:47:29Z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6535479d-3379-4fba-a98f-69c32c3cfa73</vt:lpwstr>
  </property>
  <property fmtid="{D5CDD505-2E9C-101B-9397-08002B2CF9AE}" pid="8" name="MSIP_Label_ff6dbec8-95a8-4638-9f5f-bd076536645c_ContentBits">
    <vt:lpwstr>0</vt:lpwstr>
  </property>
  <property fmtid="{D5CDD505-2E9C-101B-9397-08002B2CF9AE}" pid="9" name="MSIP_Label_ff6dbec8-95a8-4638-9f5f-bd076536645c_Tag">
    <vt:lpwstr>10, 3, 0, 1</vt:lpwstr>
  </property>
</Properties>
</file>